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049" w:rsidRDefault="009C1049">
      <w:pPr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9C1049" w:rsidRDefault="009C1049">
      <w:pPr>
        <w:jc w:val="center"/>
        <w:rPr>
          <w:rFonts w:ascii="Arial" w:hAnsi="Arial" w:cs="Arial"/>
          <w:sz w:val="18"/>
          <w:szCs w:val="18"/>
        </w:rPr>
      </w:pPr>
    </w:p>
    <w:p w:rsidR="009C1049" w:rsidRDefault="009C1049">
      <w:pPr>
        <w:jc w:val="center"/>
        <w:rPr>
          <w:rFonts w:ascii="Arial" w:hAnsi="Arial" w:cs="Arial"/>
          <w:sz w:val="18"/>
          <w:szCs w:val="18"/>
        </w:rPr>
      </w:pPr>
    </w:p>
    <w:p w:rsidR="009C1049" w:rsidRPr="00387619" w:rsidRDefault="009C1049">
      <w:pPr>
        <w:ind w:firstLine="540"/>
        <w:jc w:val="both"/>
        <w:rPr>
          <w:rFonts w:ascii="StobiSerif Regular" w:hAnsi="StobiSerif Regular"/>
        </w:rPr>
      </w:pPr>
      <w:r w:rsidRPr="00387619">
        <w:rPr>
          <w:rFonts w:ascii="StobiSerif Regular" w:hAnsi="StobiSerif Regular" w:cs="StobiSerif Regular;Calibri"/>
        </w:rPr>
        <w:t>Секторот за инспекциски надзор во областа на социјалната заштита и заштита на децата при Министерството за труд и социјална политика, преку инспекторите за социјална заштита Елена Јанчева со службена легитимација број 28-0020</w:t>
      </w:r>
      <w:r w:rsidRPr="00EB7260">
        <w:rPr>
          <w:rFonts w:ascii="StobiSerif Regular" w:hAnsi="StobiSerif Regular" w:cs="StobiSerif Regular;Calibri"/>
          <w:lang w:val="ru-RU"/>
        </w:rPr>
        <w:t xml:space="preserve"> </w:t>
      </w:r>
      <w:r w:rsidRPr="00387619">
        <w:rPr>
          <w:rFonts w:ascii="StobiSerif Regular" w:hAnsi="StobiSerif Regular" w:cs="StobiSerif Regular;Calibri"/>
        </w:rPr>
        <w:t xml:space="preserve">и Мијалче Стојанов со службена легитимација број 28-0005 изврши редовен инспекциски надзор над субјектот на инспекциски надзор </w:t>
      </w:r>
      <w:r w:rsidRPr="00387619">
        <w:rPr>
          <w:rFonts w:ascii="StobiSerif Regular" w:hAnsi="StobiSerif Regular"/>
        </w:rPr>
        <w:t>Хуманитарно здружение за помош и поддршка на лица со посебни потреби ,, Бравура</w:t>
      </w:r>
      <w:r w:rsidRPr="00387619">
        <w:rPr>
          <w:rFonts w:ascii="StobiSerif Regular" w:hAnsi="StobiSerif Regular"/>
          <w:lang w:val="ru-RU"/>
        </w:rPr>
        <w:t xml:space="preserve"> </w:t>
      </w:r>
      <w:r w:rsidRPr="00387619">
        <w:rPr>
          <w:rFonts w:ascii="StobiSerif Regular" w:hAnsi="StobiSerif Regular"/>
        </w:rPr>
        <w:t>Кооператива</w:t>
      </w:r>
      <w:r w:rsidRPr="00387619">
        <w:rPr>
          <w:rFonts w:ascii="StobiSerif Regular" w:hAnsi="StobiSerif Regular"/>
          <w:b/>
        </w:rPr>
        <w:t xml:space="preserve"> </w:t>
      </w:r>
      <w:r w:rsidRPr="00387619">
        <w:rPr>
          <w:rFonts w:ascii="StobiSerif Regular" w:hAnsi="StobiSerif Regular"/>
          <w:b/>
          <w:lang w:val="ru-RU"/>
        </w:rPr>
        <w:t xml:space="preserve">‘’ </w:t>
      </w:r>
      <w:r w:rsidRPr="00387619">
        <w:rPr>
          <w:rFonts w:ascii="StobiSerif Regular" w:hAnsi="StobiSerif Regular"/>
        </w:rPr>
        <w:t>Делчево</w:t>
      </w:r>
      <w:r w:rsidRPr="00387619">
        <w:rPr>
          <w:rFonts w:ascii="StobiSerif Regular" w:hAnsi="StobiSerif Regular" w:cs="StobiSerif Regular;Calibri"/>
        </w:rPr>
        <w:t>, со</w:t>
      </w:r>
      <w:r>
        <w:rPr>
          <w:rFonts w:ascii="StobiSerif Regular" w:hAnsi="StobiSerif Regular" w:cs="StobiSerif Regular;Calibri"/>
        </w:rPr>
        <w:t xml:space="preserve"> седиште на ул.,,Питу Гули бр.37</w:t>
      </w:r>
      <w:r>
        <w:rPr>
          <w:rFonts w:ascii="StobiSerif Regular" w:hAnsi="StobiSerif Regular" w:cs="StobiSerif Regular;Calibri"/>
          <w:color w:val="000000"/>
        </w:rPr>
        <w:t>, застапуван од  Директорот Анета Николова</w:t>
      </w:r>
      <w:r w:rsidRPr="00387619">
        <w:rPr>
          <w:rFonts w:ascii="StobiSerif Regular" w:hAnsi="StobiSerif Regular" w:cs="StobiSerif Regular;Calibri"/>
          <w:color w:val="000000"/>
        </w:rPr>
        <w:t xml:space="preserve"> </w:t>
      </w:r>
      <w:r w:rsidRPr="00387619">
        <w:rPr>
          <w:rFonts w:ascii="StobiSerif Regular" w:hAnsi="StobiSerif Regular" w:cs="StobiSerif Regular;Calibri"/>
        </w:rPr>
        <w:t xml:space="preserve">и со Записник ИП1 број </w:t>
      </w:r>
      <w:r w:rsidRPr="00387619">
        <w:rPr>
          <w:rFonts w:ascii="StobiSerif Regular" w:hAnsi="StobiSerif Regular" w:cs="StobiSerif Regular;Calibri"/>
          <w:lang w:val="ru-RU"/>
        </w:rPr>
        <w:t xml:space="preserve">16-04 </w:t>
      </w:r>
      <w:r>
        <w:rPr>
          <w:rFonts w:ascii="StobiSerif Regular" w:hAnsi="StobiSerif Regular" w:cs="StobiSerif Regular;Calibri"/>
        </w:rPr>
        <w:t>од 22.05</w:t>
      </w:r>
      <w:r w:rsidRPr="00387619">
        <w:rPr>
          <w:rFonts w:ascii="StobiSerif Regular" w:hAnsi="StobiSerif Regular" w:cs="StobiSerif Regular;Calibri"/>
        </w:rPr>
        <w:t>.2024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104/2019, 146/2019, 275/2019, 302/2020, 311/2020, 163/2021, 294/2021, 99/2022, 236/2022 и 65/2023) го донесе следното</w:t>
      </w:r>
      <w:bookmarkStart w:id="1" w:name="_Hlk119585523"/>
      <w:bookmarkEnd w:id="1"/>
      <w:r w:rsidRPr="00387619">
        <w:rPr>
          <w:rFonts w:ascii="StobiSerif Regular" w:hAnsi="StobiSerif Regular" w:cs="StobiSerif Regular"/>
        </w:rPr>
        <w:t>:</w:t>
      </w:r>
    </w:p>
    <w:p w:rsidR="009C1049" w:rsidRPr="00387619" w:rsidRDefault="009C1049">
      <w:pPr>
        <w:tabs>
          <w:tab w:val="left" w:pos="9486"/>
        </w:tabs>
        <w:ind w:right="360"/>
        <w:jc w:val="both"/>
        <w:rPr>
          <w:rFonts w:ascii="StobiSerif Regular" w:hAnsi="StobiSerif Regular" w:cs="StobiSerif Regular"/>
        </w:rPr>
      </w:pPr>
    </w:p>
    <w:p w:rsidR="009C1049" w:rsidRPr="00387619" w:rsidRDefault="009C1049">
      <w:pPr>
        <w:tabs>
          <w:tab w:val="left" w:pos="9486"/>
        </w:tabs>
        <w:ind w:right="360"/>
        <w:jc w:val="both"/>
        <w:rPr>
          <w:rFonts w:ascii="StobiSerif Regular" w:hAnsi="StobiSerif Regular" w:cs="StobiSerif Regular"/>
        </w:rPr>
      </w:pPr>
    </w:p>
    <w:p w:rsidR="009C1049" w:rsidRPr="00387619" w:rsidRDefault="009C1049">
      <w:pPr>
        <w:tabs>
          <w:tab w:val="left" w:pos="9486"/>
        </w:tabs>
        <w:ind w:right="360" w:firstLine="540"/>
        <w:jc w:val="center"/>
        <w:rPr>
          <w:rFonts w:ascii="StobiSerif Regular" w:hAnsi="StobiSerif Regular"/>
        </w:rPr>
      </w:pPr>
      <w:r w:rsidRPr="00387619">
        <w:rPr>
          <w:rFonts w:ascii="StobiSerif Regular" w:hAnsi="StobiSerif Regular" w:cs="StobiSerif Regular"/>
          <w:b/>
        </w:rPr>
        <w:t>Р   Е   Ш   Е   Н   И   Е</w:t>
      </w:r>
    </w:p>
    <w:p w:rsidR="009C1049" w:rsidRPr="00387619" w:rsidRDefault="009C1049">
      <w:pPr>
        <w:jc w:val="both"/>
        <w:rPr>
          <w:rFonts w:ascii="StobiSerif Regular" w:hAnsi="StobiSerif Regular" w:cs="StobiSerif Regular"/>
          <w:color w:val="000000"/>
        </w:rPr>
      </w:pPr>
    </w:p>
    <w:p w:rsidR="009C1049" w:rsidRPr="00387619" w:rsidRDefault="009C1049" w:rsidP="00611F69">
      <w:pPr>
        <w:ind w:firstLine="540"/>
        <w:jc w:val="both"/>
        <w:rPr>
          <w:rFonts w:ascii="StobiSerif Regular" w:hAnsi="StobiSerif Regular" w:cs="StobiSerif Regular"/>
          <w:color w:val="000000"/>
        </w:rPr>
      </w:pPr>
      <w:r>
        <w:rPr>
          <w:rFonts w:ascii="StobiSerif Regular" w:hAnsi="StobiSerif Regular" w:cs="StobiSerif Regular"/>
          <w:color w:val="000000"/>
        </w:rPr>
        <w:t xml:space="preserve">    Се наредува на Анета Николова, </w:t>
      </w:r>
      <w:r w:rsidRPr="00387619">
        <w:rPr>
          <w:rFonts w:ascii="StobiSerif Regular" w:hAnsi="StobiSerif Regular" w:cs="StobiSerif Regular"/>
          <w:color w:val="000000"/>
        </w:rPr>
        <w:t xml:space="preserve"> Директор на</w:t>
      </w:r>
      <w:r w:rsidRPr="00387619">
        <w:rPr>
          <w:rFonts w:ascii="StobiSerif Regular" w:hAnsi="StobiSerif Regular"/>
        </w:rPr>
        <w:t xml:space="preserve"> Хуманитарно здружение за помош и поддршка на лица со посебни потреби ,, Бравура</w:t>
      </w:r>
      <w:r w:rsidRPr="00387619">
        <w:rPr>
          <w:rFonts w:ascii="StobiSerif Regular" w:hAnsi="StobiSerif Regular"/>
          <w:lang w:val="ru-RU"/>
        </w:rPr>
        <w:t xml:space="preserve"> </w:t>
      </w:r>
      <w:r w:rsidRPr="00387619">
        <w:rPr>
          <w:rFonts w:ascii="StobiSerif Regular" w:hAnsi="StobiSerif Regular"/>
        </w:rPr>
        <w:t>Кооператива</w:t>
      </w:r>
      <w:r w:rsidRPr="00387619">
        <w:rPr>
          <w:rFonts w:ascii="StobiSerif Regular" w:hAnsi="StobiSerif Regular"/>
          <w:b/>
        </w:rPr>
        <w:t xml:space="preserve"> </w:t>
      </w:r>
      <w:r w:rsidRPr="00387619">
        <w:rPr>
          <w:rFonts w:ascii="StobiSerif Regular" w:hAnsi="StobiSerif Regular"/>
          <w:b/>
          <w:lang w:val="ru-RU"/>
        </w:rPr>
        <w:t xml:space="preserve">‘’ </w:t>
      </w:r>
      <w:r w:rsidRPr="00387619">
        <w:rPr>
          <w:rFonts w:ascii="StobiSerif Regular" w:hAnsi="StobiSerif Regular"/>
        </w:rPr>
        <w:t>Делчево</w:t>
      </w:r>
      <w:r w:rsidRPr="00387619">
        <w:rPr>
          <w:rFonts w:ascii="StobiSerif Regular" w:hAnsi="StobiSerif Regular" w:cs="StobiSerif Regular;Calibri"/>
        </w:rPr>
        <w:t>,</w:t>
      </w:r>
      <w:r>
        <w:rPr>
          <w:rFonts w:ascii="StobiSerif Regular" w:hAnsi="StobiSerif Regular" w:cs="StobiSerif Regular"/>
          <w:color w:val="000000"/>
        </w:rPr>
        <w:t xml:space="preserve"> </w:t>
      </w:r>
      <w:r w:rsidRPr="00387619">
        <w:rPr>
          <w:rFonts w:ascii="StobiSerif Regular" w:hAnsi="StobiSerif Regular" w:cs="StobiSerif Regular"/>
          <w:color w:val="000000"/>
        </w:rPr>
        <w:t xml:space="preserve"> (во натамошниот т</w:t>
      </w:r>
      <w:r>
        <w:rPr>
          <w:rFonts w:ascii="StobiSerif Regular" w:hAnsi="StobiSerif Regular" w:cs="StobiSerif Regular"/>
          <w:color w:val="000000"/>
        </w:rPr>
        <w:t>екст: Давателот на услугите</w:t>
      </w:r>
      <w:r w:rsidRPr="00387619">
        <w:rPr>
          <w:rFonts w:ascii="StobiSerif Regular" w:hAnsi="StobiSerif Regular" w:cs="StobiSerif Regular"/>
          <w:color w:val="000000"/>
        </w:rPr>
        <w:t>), за отстранување на констатираните недостатоци и неправилности во примената на Законот за социјалната заштита, подзаконските, општите, поединечните и другите акти донесени врз нивна основа, да ги преземе следните мерки  во роковите и од страна на одговорното лице:</w:t>
      </w:r>
    </w:p>
    <w:p w:rsidR="009C1049" w:rsidRPr="00387619" w:rsidRDefault="009C1049">
      <w:pPr>
        <w:ind w:firstLine="540"/>
        <w:jc w:val="both"/>
        <w:rPr>
          <w:rFonts w:ascii="StobiSerif Regular" w:hAnsi="StobiSerif Regular"/>
          <w:color w:val="000000"/>
        </w:rPr>
      </w:pPr>
    </w:p>
    <w:p w:rsidR="009C1049" w:rsidRPr="00715CF0" w:rsidRDefault="009C1049" w:rsidP="007C6D57">
      <w:pPr>
        <w:pStyle w:val="ObrText1"/>
        <w:tabs>
          <w:tab w:val="clear" w:pos="643"/>
        </w:tabs>
        <w:spacing w:before="0" w:after="0"/>
        <w:ind w:hanging="90"/>
        <w:rPr>
          <w:rFonts w:ascii="StobiSerif Regular" w:hAnsi="StobiSerif Regular"/>
          <w:sz w:val="24"/>
          <w:szCs w:val="24"/>
        </w:rPr>
      </w:pPr>
      <w:r>
        <w:rPr>
          <w:rFonts w:ascii="StobiSerif Regular" w:hAnsi="StobiSerif Regular"/>
        </w:rPr>
        <w:t xml:space="preserve">           </w:t>
      </w:r>
      <w:r w:rsidRPr="00715CF0">
        <w:rPr>
          <w:rFonts w:ascii="StobiSerif Regular" w:hAnsi="StobiSerif Regular"/>
          <w:sz w:val="24"/>
          <w:szCs w:val="24"/>
        </w:rPr>
        <w:t xml:space="preserve">1. </w:t>
      </w:r>
      <w:r w:rsidRPr="00715CF0">
        <w:rPr>
          <w:rFonts w:ascii="StobiSerif Regular" w:hAnsi="StobiSerif Regular"/>
          <w:sz w:val="24"/>
          <w:szCs w:val="24"/>
          <w:lang w:val="ru-RU"/>
        </w:rPr>
        <w:t>Давателот на услугата, односно коо</w:t>
      </w:r>
      <w:r w:rsidRPr="00715CF0">
        <w:rPr>
          <w:rFonts w:ascii="StobiSerif Regular" w:hAnsi="StobiSerif Regular"/>
          <w:sz w:val="24"/>
          <w:szCs w:val="24"/>
        </w:rPr>
        <w:t>рдинаторот извештајот од спроведената евалуација на</w:t>
      </w:r>
      <w:r w:rsidRPr="00715CF0">
        <w:rPr>
          <w:rFonts w:ascii="StobiSerif Regular" w:hAnsi="StobiSerif Regular"/>
          <w:sz w:val="24"/>
          <w:szCs w:val="24"/>
          <w:lang w:val="ru-RU"/>
        </w:rPr>
        <w:t xml:space="preserve"> </w:t>
      </w:r>
      <w:r w:rsidRPr="00715CF0">
        <w:rPr>
          <w:rFonts w:ascii="StobiSerif Regular" w:hAnsi="StobiSerif Regular"/>
          <w:sz w:val="24"/>
          <w:szCs w:val="24"/>
        </w:rPr>
        <w:t>дадените услуги</w:t>
      </w:r>
      <w:r w:rsidRPr="00715CF0">
        <w:rPr>
          <w:rFonts w:ascii="StobiSerif Regular" w:hAnsi="StobiSerif Regular"/>
          <w:sz w:val="24"/>
          <w:szCs w:val="24"/>
          <w:lang w:val="ru-RU"/>
        </w:rPr>
        <w:t xml:space="preserve"> </w:t>
      </w:r>
      <w:r w:rsidRPr="00715CF0">
        <w:rPr>
          <w:rFonts w:ascii="StobiSerif Regular" w:hAnsi="StobiSerif Regular"/>
          <w:sz w:val="24"/>
          <w:szCs w:val="24"/>
        </w:rPr>
        <w:t>и</w:t>
      </w:r>
      <w:r w:rsidRPr="00715CF0">
        <w:rPr>
          <w:rFonts w:ascii="StobiSerif Regular" w:hAnsi="StobiSerif Regular"/>
          <w:sz w:val="24"/>
          <w:szCs w:val="24"/>
          <w:lang w:val="ru-RU"/>
        </w:rPr>
        <w:t xml:space="preserve"> </w:t>
      </w:r>
      <w:r w:rsidRPr="00715CF0">
        <w:rPr>
          <w:rFonts w:ascii="StobiSerif Regular" w:hAnsi="StobiSerif Regular"/>
          <w:sz w:val="24"/>
          <w:szCs w:val="24"/>
        </w:rPr>
        <w:t>проценката</w:t>
      </w:r>
      <w:r w:rsidRPr="00715CF0">
        <w:rPr>
          <w:rFonts w:ascii="StobiSerif Regular" w:hAnsi="StobiSerif Regular"/>
          <w:sz w:val="24"/>
          <w:szCs w:val="24"/>
          <w:lang w:val="ru-RU"/>
        </w:rPr>
        <w:t xml:space="preserve"> </w:t>
      </w:r>
      <w:r w:rsidRPr="00715CF0">
        <w:rPr>
          <w:rFonts w:ascii="StobiSerif Regular" w:hAnsi="StobiSerif Regular"/>
          <w:sz w:val="24"/>
          <w:szCs w:val="24"/>
        </w:rPr>
        <w:t>на</w:t>
      </w:r>
      <w:r w:rsidRPr="00715CF0">
        <w:rPr>
          <w:rFonts w:ascii="StobiSerif Regular" w:hAnsi="StobiSerif Regular"/>
          <w:sz w:val="24"/>
          <w:szCs w:val="24"/>
          <w:lang w:val="ru-RU"/>
        </w:rPr>
        <w:t xml:space="preserve"> </w:t>
      </w:r>
      <w:r w:rsidRPr="00715CF0">
        <w:rPr>
          <w:rFonts w:ascii="StobiSerif Regular" w:hAnsi="StobiSerif Regular"/>
          <w:sz w:val="24"/>
          <w:szCs w:val="24"/>
        </w:rPr>
        <w:t>задоволството</w:t>
      </w:r>
      <w:r w:rsidRPr="00715CF0">
        <w:rPr>
          <w:rFonts w:ascii="StobiSerif Regular" w:hAnsi="StobiSerif Regular"/>
          <w:sz w:val="24"/>
          <w:szCs w:val="24"/>
          <w:lang w:val="ru-RU"/>
        </w:rPr>
        <w:t xml:space="preserve"> </w:t>
      </w:r>
      <w:r w:rsidRPr="00715CF0">
        <w:rPr>
          <w:rFonts w:ascii="StobiSerif Regular" w:hAnsi="StobiSerif Regular"/>
          <w:sz w:val="24"/>
          <w:szCs w:val="24"/>
        </w:rPr>
        <w:t>на</w:t>
      </w:r>
      <w:r w:rsidRPr="00715CF0">
        <w:rPr>
          <w:rFonts w:ascii="StobiSerif Regular" w:hAnsi="StobiSerif Regular"/>
          <w:sz w:val="24"/>
          <w:szCs w:val="24"/>
          <w:lang w:val="ru-RU"/>
        </w:rPr>
        <w:t xml:space="preserve"> </w:t>
      </w:r>
      <w:r w:rsidRPr="00715CF0">
        <w:rPr>
          <w:rFonts w:ascii="StobiSerif Regular" w:hAnsi="StobiSerif Regular"/>
          <w:sz w:val="24"/>
          <w:szCs w:val="24"/>
        </w:rPr>
        <w:t>корисниците</w:t>
      </w:r>
      <w:r w:rsidRPr="00715CF0">
        <w:rPr>
          <w:rFonts w:ascii="StobiSerif Regular" w:hAnsi="StobiSerif Regular"/>
          <w:sz w:val="24"/>
          <w:szCs w:val="24"/>
          <w:lang w:val="ru-RU"/>
        </w:rPr>
        <w:t xml:space="preserve">, </w:t>
      </w:r>
      <w:r w:rsidRPr="00715CF0">
        <w:rPr>
          <w:rFonts w:ascii="StobiSerif Regular" w:hAnsi="StobiSerif Regular"/>
          <w:sz w:val="24"/>
          <w:szCs w:val="24"/>
        </w:rPr>
        <w:t>како</w:t>
      </w:r>
      <w:r w:rsidRPr="00715CF0">
        <w:rPr>
          <w:rFonts w:ascii="StobiSerif Regular" w:hAnsi="StobiSerif Regular"/>
          <w:sz w:val="24"/>
          <w:szCs w:val="24"/>
          <w:lang w:val="ru-RU"/>
        </w:rPr>
        <w:t xml:space="preserve"> </w:t>
      </w:r>
      <w:r w:rsidRPr="00715CF0">
        <w:rPr>
          <w:rFonts w:ascii="StobiSerif Regular" w:hAnsi="StobiSerif Regular"/>
          <w:sz w:val="24"/>
          <w:szCs w:val="24"/>
        </w:rPr>
        <w:t>и</w:t>
      </w:r>
      <w:r w:rsidRPr="00715CF0">
        <w:rPr>
          <w:rFonts w:ascii="StobiSerif Regular" w:hAnsi="StobiSerif Regular"/>
          <w:sz w:val="24"/>
          <w:szCs w:val="24"/>
          <w:lang w:val="ru-RU"/>
        </w:rPr>
        <w:t xml:space="preserve"> </w:t>
      </w:r>
      <w:r w:rsidRPr="00715CF0">
        <w:rPr>
          <w:rFonts w:ascii="StobiSerif Regular" w:hAnsi="StobiSerif Regular"/>
          <w:sz w:val="24"/>
          <w:szCs w:val="24"/>
        </w:rPr>
        <w:t>членовите</w:t>
      </w:r>
      <w:r w:rsidRPr="00715CF0">
        <w:rPr>
          <w:rFonts w:ascii="StobiSerif Regular" w:hAnsi="StobiSerif Regular"/>
          <w:sz w:val="24"/>
          <w:szCs w:val="24"/>
          <w:lang w:val="ru-RU"/>
        </w:rPr>
        <w:t xml:space="preserve"> </w:t>
      </w:r>
      <w:r w:rsidRPr="00715CF0">
        <w:rPr>
          <w:rFonts w:ascii="StobiSerif Regular" w:hAnsi="StobiSerif Regular"/>
          <w:sz w:val="24"/>
          <w:szCs w:val="24"/>
        </w:rPr>
        <w:t>на</w:t>
      </w:r>
      <w:r w:rsidRPr="00715CF0">
        <w:rPr>
          <w:rFonts w:ascii="StobiSerif Regular" w:hAnsi="StobiSerif Regular"/>
          <w:sz w:val="24"/>
          <w:szCs w:val="24"/>
          <w:lang w:val="ru-RU"/>
        </w:rPr>
        <w:t xml:space="preserve"> </w:t>
      </w:r>
      <w:r w:rsidRPr="00715CF0">
        <w:rPr>
          <w:rFonts w:ascii="StobiSerif Regular" w:hAnsi="StobiSerif Regular"/>
          <w:sz w:val="24"/>
          <w:szCs w:val="24"/>
        </w:rPr>
        <w:t>нивните</w:t>
      </w:r>
      <w:r w:rsidRPr="00715CF0">
        <w:rPr>
          <w:rFonts w:ascii="StobiSerif Regular" w:hAnsi="StobiSerif Regular"/>
          <w:sz w:val="24"/>
          <w:szCs w:val="24"/>
          <w:lang w:val="ru-RU"/>
        </w:rPr>
        <w:t xml:space="preserve"> </w:t>
      </w:r>
      <w:r w:rsidRPr="00715CF0">
        <w:rPr>
          <w:rFonts w:ascii="StobiSerif Regular" w:hAnsi="StobiSerif Regular"/>
          <w:sz w:val="24"/>
          <w:szCs w:val="24"/>
        </w:rPr>
        <w:t>семејства</w:t>
      </w:r>
      <w:r w:rsidRPr="00715CF0">
        <w:rPr>
          <w:rFonts w:ascii="StobiSerif Regular" w:hAnsi="StobiSerif Regular"/>
          <w:sz w:val="24"/>
          <w:szCs w:val="24"/>
          <w:lang w:val="ru-RU"/>
        </w:rPr>
        <w:t>,</w:t>
      </w:r>
      <w:r w:rsidRPr="00715CF0">
        <w:rPr>
          <w:rFonts w:ascii="StobiSerif Regular" w:hAnsi="StobiSerif Regular"/>
          <w:sz w:val="24"/>
          <w:szCs w:val="24"/>
        </w:rPr>
        <w:t xml:space="preserve"> најдоцна 30 дена од спроведувањето</w:t>
      </w:r>
      <w:r w:rsidRPr="005645E8">
        <w:rPr>
          <w:rFonts w:ascii="StobiSerif Regular" w:hAnsi="StobiSerif Regular"/>
          <w:sz w:val="24"/>
          <w:szCs w:val="24"/>
          <w:lang w:val="ru-RU"/>
        </w:rPr>
        <w:t>,</w:t>
      </w:r>
      <w:r w:rsidRPr="00715CF0">
        <w:rPr>
          <w:rFonts w:ascii="StobiSerif Regular" w:hAnsi="StobiSerif Regular"/>
          <w:sz w:val="24"/>
          <w:szCs w:val="24"/>
        </w:rPr>
        <w:t xml:space="preserve"> да го доставува </w:t>
      </w:r>
      <w:r w:rsidRPr="00EB7260">
        <w:rPr>
          <w:rFonts w:ascii="StobiSerif Regular" w:hAnsi="StobiSerif Regular"/>
          <w:sz w:val="24"/>
          <w:szCs w:val="24"/>
          <w:lang w:val="ru-RU"/>
        </w:rPr>
        <w:t xml:space="preserve"> </w:t>
      </w:r>
      <w:r>
        <w:rPr>
          <w:rFonts w:ascii="StobiSerif Regular" w:hAnsi="StobiSerif Regular"/>
          <w:sz w:val="24"/>
          <w:szCs w:val="24"/>
        </w:rPr>
        <w:t xml:space="preserve">и </w:t>
      </w:r>
      <w:r w:rsidRPr="00715CF0">
        <w:rPr>
          <w:rFonts w:ascii="StobiSerif Regular" w:hAnsi="StobiSerif Regular"/>
          <w:sz w:val="24"/>
          <w:szCs w:val="24"/>
        </w:rPr>
        <w:t>до Заводот за социјални дејности и Центарот,  согласно член 106 од Законот и член 29 став 3 од Правилникот за начинот и обемот на социјалните услуги,</w:t>
      </w:r>
      <w:r w:rsidRPr="00715CF0">
        <w:rPr>
          <w:rFonts w:ascii="StobiSerif Regular" w:hAnsi="StobiSerif Regular"/>
          <w:sz w:val="24"/>
          <w:szCs w:val="24"/>
          <w:lang w:val="ru-RU"/>
        </w:rPr>
        <w:t xml:space="preserve"> </w:t>
      </w:r>
      <w:r w:rsidRPr="00715CF0">
        <w:rPr>
          <w:rFonts w:ascii="StobiSerif Regular" w:hAnsi="StobiSerif Regular"/>
          <w:sz w:val="24"/>
          <w:szCs w:val="24"/>
        </w:rPr>
        <w:t>нормативите и стандардите за давање на социјалните услуги помош и нега во домот („Службен весник на Република Северна Македонија,, број 268/2019</w:t>
      </w:r>
      <w:r w:rsidRPr="00715CF0">
        <w:rPr>
          <w:rFonts w:ascii="StobiSerif Regular" w:hAnsi="StobiSerif Regular"/>
          <w:sz w:val="24"/>
          <w:szCs w:val="24"/>
          <w:lang w:val="ru-RU"/>
        </w:rPr>
        <w:t>,</w:t>
      </w:r>
      <w:r w:rsidRPr="00715CF0">
        <w:rPr>
          <w:rFonts w:ascii="StobiSerif Regular" w:hAnsi="StobiSerif Regular"/>
          <w:sz w:val="24"/>
          <w:szCs w:val="24"/>
        </w:rPr>
        <w:t xml:space="preserve"> 198/2021 и 75/2023</w:t>
      </w:r>
      <w:r w:rsidRPr="00715CF0">
        <w:rPr>
          <w:rFonts w:ascii="StobiSerif Regular" w:hAnsi="StobiSerif Regular"/>
          <w:sz w:val="24"/>
          <w:szCs w:val="24"/>
          <w:lang w:val="ru-RU"/>
        </w:rPr>
        <w:t xml:space="preserve"> </w:t>
      </w:r>
      <w:r w:rsidRPr="00715CF0">
        <w:rPr>
          <w:rFonts w:ascii="StobiSerif Regular" w:hAnsi="StobiSerif Regular"/>
          <w:sz w:val="24"/>
          <w:szCs w:val="24"/>
        </w:rPr>
        <w:t>).</w:t>
      </w:r>
    </w:p>
    <w:p w:rsidR="009C1049" w:rsidRPr="005645E8" w:rsidRDefault="009C1049">
      <w:pPr>
        <w:pStyle w:val="ListParagraph"/>
        <w:spacing w:before="200" w:after="100"/>
        <w:ind w:left="90"/>
        <w:jc w:val="both"/>
        <w:rPr>
          <w:rFonts w:ascii="StobiSerif Regular" w:hAnsi="StobiSerif Regular" w:cs="StobiSerif Regular"/>
          <w:b/>
          <w:color w:val="000000"/>
          <w:lang w:val="ru-RU"/>
        </w:rPr>
      </w:pPr>
      <w:r w:rsidRPr="00387619">
        <w:rPr>
          <w:rFonts w:ascii="StobiSerif Regular" w:hAnsi="StobiSerif Regular" w:cs="StobiSerif Regular"/>
          <w:b/>
          <w:color w:val="000000"/>
        </w:rPr>
        <w:t xml:space="preserve">Рокот за извршување на изречената инспекциска мерка е </w:t>
      </w:r>
      <w:r>
        <w:rPr>
          <w:rFonts w:ascii="StobiSerif Regular" w:hAnsi="StobiSerif Regular" w:cs="StobiSerif Regular"/>
          <w:b/>
          <w:color w:val="000000"/>
        </w:rPr>
        <w:t>10 дена</w:t>
      </w:r>
      <w:r w:rsidRPr="00387619">
        <w:rPr>
          <w:rFonts w:ascii="StobiSerif Regular" w:hAnsi="StobiSerif Regular" w:cs="StobiSerif Regular"/>
          <w:b/>
          <w:color w:val="000000"/>
        </w:rPr>
        <w:t xml:space="preserve"> од денот на приемот на решението и постојано</w:t>
      </w:r>
      <w:r w:rsidRPr="005645E8">
        <w:rPr>
          <w:rFonts w:ascii="StobiSerif Regular" w:hAnsi="StobiSerif Regular" w:cs="StobiSerif Regular"/>
          <w:b/>
          <w:color w:val="000000"/>
          <w:lang w:val="ru-RU"/>
        </w:rPr>
        <w:t>.</w:t>
      </w:r>
    </w:p>
    <w:p w:rsidR="009C1049" w:rsidRPr="00387619" w:rsidRDefault="009C1049">
      <w:pPr>
        <w:pStyle w:val="ListParagraph"/>
        <w:spacing w:before="200" w:after="100"/>
        <w:ind w:left="90"/>
        <w:jc w:val="both"/>
        <w:rPr>
          <w:rFonts w:ascii="StobiSerif Regular" w:hAnsi="StobiSerif Regular" w:cs="StobiSerif Regular"/>
          <w:b/>
          <w:color w:val="000000"/>
        </w:rPr>
      </w:pPr>
    </w:p>
    <w:p w:rsidR="009C1049" w:rsidRPr="00387619" w:rsidRDefault="009C1049">
      <w:pPr>
        <w:pStyle w:val="ListParagraph"/>
        <w:spacing w:before="200" w:after="100"/>
        <w:ind w:left="90"/>
        <w:jc w:val="both"/>
        <w:rPr>
          <w:rFonts w:ascii="StobiSerif Regular" w:hAnsi="StobiSerif Regular"/>
          <w:color w:val="000000"/>
        </w:rPr>
      </w:pPr>
    </w:p>
    <w:p w:rsidR="009C1049" w:rsidRPr="005645E8" w:rsidRDefault="009C1049">
      <w:pPr>
        <w:pStyle w:val="ListParagraph"/>
        <w:spacing w:before="200" w:after="100"/>
        <w:ind w:left="90"/>
        <w:jc w:val="both"/>
        <w:rPr>
          <w:rFonts w:ascii="StobiSerif Regular" w:hAnsi="StobiSerif Regular"/>
          <w:lang w:val="ru-RU"/>
        </w:rPr>
      </w:pPr>
      <w:r w:rsidRPr="00387619">
        <w:rPr>
          <w:rFonts w:ascii="StobiSerif Regular" w:hAnsi="StobiSerif Regular"/>
          <w:color w:val="000000"/>
        </w:rPr>
        <w:t xml:space="preserve">           </w:t>
      </w:r>
      <w:r>
        <w:rPr>
          <w:rFonts w:ascii="StobiSerif Regular" w:hAnsi="StobiSerif Regular"/>
          <w:color w:val="000000"/>
        </w:rPr>
        <w:t xml:space="preserve">2. </w:t>
      </w:r>
      <w:r w:rsidRPr="00715CF0">
        <w:rPr>
          <w:rFonts w:ascii="StobiSerif Regular" w:hAnsi="StobiSerif Regular"/>
          <w:lang w:val="ru-RU"/>
        </w:rPr>
        <w:t>Давателот на услугата, односно коо</w:t>
      </w:r>
      <w:r w:rsidRPr="00715CF0">
        <w:rPr>
          <w:rFonts w:ascii="StobiSerif Regular" w:hAnsi="StobiSerif Regular"/>
        </w:rPr>
        <w:t>рдинато</w:t>
      </w:r>
      <w:r>
        <w:rPr>
          <w:rFonts w:ascii="StobiSerif Regular" w:hAnsi="StobiSerif Regular"/>
        </w:rPr>
        <w:t>рот евиденцијата на корисници да ја води, односно да</w:t>
      </w:r>
      <w:r w:rsidRPr="00715CF0">
        <w:rPr>
          <w:rFonts w:ascii="StobiSerif Regular" w:hAnsi="StobiSerif Regular"/>
        </w:rPr>
        <w:t xml:space="preserve"> содржи</w:t>
      </w:r>
      <w:r w:rsidRPr="00715CF0">
        <w:rPr>
          <w:rFonts w:ascii="StobiSerif Regular" w:hAnsi="StobiSerif Regular"/>
          <w:lang w:val="ru-RU"/>
        </w:rPr>
        <w:t>:</w:t>
      </w:r>
      <w:r w:rsidRPr="00715CF0">
        <w:rPr>
          <w:rFonts w:ascii="StobiSerif Regular" w:hAnsi="StobiSerif Regular"/>
        </w:rPr>
        <w:t xml:space="preserve"> податоци за</w:t>
      </w:r>
      <w:r w:rsidRPr="00715CF0">
        <w:rPr>
          <w:rFonts w:ascii="StobiSerif Regular" w:hAnsi="StobiSerif Regular"/>
          <w:lang w:val="ru-RU"/>
        </w:rPr>
        <w:t xml:space="preserve"> </w:t>
      </w:r>
      <w:r w:rsidRPr="00715CF0">
        <w:rPr>
          <w:rFonts w:ascii="StobiSerif Regular" w:hAnsi="StobiSerif Regular"/>
        </w:rPr>
        <w:t>секој</w:t>
      </w:r>
      <w:r w:rsidRPr="00715CF0">
        <w:rPr>
          <w:rFonts w:ascii="StobiSerif Regular" w:hAnsi="StobiSerif Regular"/>
          <w:lang w:val="ru-RU"/>
        </w:rPr>
        <w:t xml:space="preserve"> </w:t>
      </w:r>
      <w:r w:rsidRPr="00715CF0">
        <w:rPr>
          <w:rFonts w:ascii="StobiSerif Regular" w:hAnsi="StobiSerif Regular"/>
        </w:rPr>
        <w:t xml:space="preserve">корисник во однос на возраст, пол, образование, етничка припадност, вид на помош во остварување основни и инструментални активности, припадност на корисничка група,  согласно со член 106 од Законот и  член 20 став 2 алинеја 1 од </w:t>
      </w:r>
      <w:r w:rsidRPr="00715CF0">
        <w:rPr>
          <w:rFonts w:ascii="StobiSerif Regular" w:hAnsi="StobiSerif Regular"/>
        </w:rPr>
        <w:lastRenderedPageBreak/>
        <w:t>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268/2019, 198/2021 и 75/2023</w:t>
      </w:r>
      <w:r w:rsidRPr="005645E8">
        <w:rPr>
          <w:rFonts w:ascii="StobiSerif Regular" w:hAnsi="StobiSerif Regular"/>
          <w:lang w:val="ru-RU"/>
        </w:rPr>
        <w:t>).</w:t>
      </w:r>
    </w:p>
    <w:p w:rsidR="009C1049" w:rsidRPr="00715CF0" w:rsidRDefault="009C1049">
      <w:pPr>
        <w:pStyle w:val="ListParagraph"/>
        <w:spacing w:before="200" w:after="100"/>
        <w:ind w:left="90"/>
        <w:jc w:val="both"/>
        <w:rPr>
          <w:rFonts w:ascii="StobiSerif Regular" w:hAnsi="StobiSerif Regular"/>
          <w:color w:val="000000"/>
        </w:rPr>
      </w:pPr>
    </w:p>
    <w:p w:rsidR="009C1049" w:rsidRPr="005645E8" w:rsidRDefault="009C1049">
      <w:pPr>
        <w:pStyle w:val="NormalWeb"/>
        <w:spacing w:beforeAutospacing="0" w:afterAutospacing="0"/>
        <w:jc w:val="both"/>
        <w:rPr>
          <w:rFonts w:ascii="StobiSerif Regular" w:hAnsi="StobiSerif Regular" w:cs="StobiSerif Regular"/>
          <w:b/>
          <w:color w:val="000000"/>
          <w:lang w:val="ru-RU"/>
        </w:rPr>
      </w:pPr>
      <w:r w:rsidRPr="00387619">
        <w:rPr>
          <w:rFonts w:ascii="StobiSerif Regular" w:hAnsi="StobiSerif Regular" w:cs="Arial"/>
        </w:rPr>
        <w:t xml:space="preserve"> </w:t>
      </w:r>
      <w:r w:rsidRPr="00387619">
        <w:rPr>
          <w:rFonts w:ascii="StobiSerif Regular" w:hAnsi="StobiSerif Regular" w:cs="StobiSerif Regular"/>
          <w:b/>
          <w:color w:val="000000"/>
        </w:rPr>
        <w:t xml:space="preserve">Рокот за извршување на изречената инспекциска мерка е </w:t>
      </w:r>
      <w:r>
        <w:rPr>
          <w:rFonts w:ascii="StobiSerif Regular" w:hAnsi="StobiSerif Regular" w:cs="StobiSerif Regular"/>
          <w:b/>
          <w:color w:val="000000"/>
        </w:rPr>
        <w:t>10 дена</w:t>
      </w:r>
      <w:r w:rsidRPr="00387619">
        <w:rPr>
          <w:rFonts w:ascii="StobiSerif Regular" w:hAnsi="StobiSerif Regular" w:cs="StobiSerif Regular"/>
          <w:b/>
          <w:color w:val="000000"/>
        </w:rPr>
        <w:t xml:space="preserve"> од денот на приемот на решението и постојано</w:t>
      </w:r>
      <w:r w:rsidRPr="005645E8">
        <w:rPr>
          <w:rFonts w:ascii="StobiSerif Regular" w:hAnsi="StobiSerif Regular" w:cs="StobiSerif Regular"/>
          <w:b/>
          <w:color w:val="000000"/>
          <w:lang w:val="ru-RU"/>
        </w:rPr>
        <w:t>.</w:t>
      </w:r>
    </w:p>
    <w:p w:rsidR="009C1049" w:rsidRPr="00387619" w:rsidRDefault="009C1049">
      <w:pPr>
        <w:pStyle w:val="NormalWeb"/>
        <w:spacing w:beforeAutospacing="0" w:afterAutospacing="0"/>
        <w:jc w:val="both"/>
        <w:rPr>
          <w:rFonts w:ascii="StobiSerif Regular" w:hAnsi="StobiSerif Regular" w:cs="StobiSerif Regular"/>
          <w:b/>
          <w:color w:val="000000"/>
        </w:rPr>
      </w:pPr>
    </w:p>
    <w:p w:rsidR="009C1049" w:rsidRPr="00715CF0" w:rsidRDefault="009C1049" w:rsidP="00715CF0">
      <w:pPr>
        <w:pStyle w:val="ObrText1"/>
        <w:tabs>
          <w:tab w:val="clear" w:pos="643"/>
        </w:tabs>
        <w:ind w:firstLine="0"/>
        <w:rPr>
          <w:rFonts w:ascii="StobiSerif Regular" w:hAnsi="StobiSerif Regular"/>
          <w:sz w:val="22"/>
          <w:lang w:val="ru-RU"/>
        </w:rPr>
      </w:pPr>
      <w:r w:rsidRPr="00387619">
        <w:rPr>
          <w:rFonts w:ascii="StobiSerif Regular" w:hAnsi="StobiSerif Regular" w:cs="Arial"/>
          <w:sz w:val="24"/>
          <w:szCs w:val="24"/>
        </w:rPr>
        <w:t xml:space="preserve">          </w:t>
      </w:r>
      <w:r>
        <w:rPr>
          <w:rFonts w:ascii="StobiSerif Regular" w:hAnsi="StobiSerif Regular" w:cs="Arial"/>
        </w:rPr>
        <w:t xml:space="preserve">3. </w:t>
      </w:r>
      <w:r w:rsidRPr="00715CF0">
        <w:rPr>
          <w:rFonts w:ascii="StobiSerif Regular" w:hAnsi="StobiSerif Regular"/>
          <w:sz w:val="24"/>
          <w:szCs w:val="24"/>
          <w:lang w:val="ru-RU"/>
        </w:rPr>
        <w:t xml:space="preserve">Давателот на услугата, во сите предмети на негувателите да обезбеди </w:t>
      </w:r>
      <w:r w:rsidRPr="00715CF0">
        <w:rPr>
          <w:rFonts w:ascii="StobiSerif Regular" w:hAnsi="StobiSerif Regular" w:cs="Arial"/>
          <w:sz w:val="24"/>
          <w:szCs w:val="24"/>
        </w:rPr>
        <w:t xml:space="preserve">Листа на активности за остварување на услугата помош и нега во домот , врз основа на кои треба </w:t>
      </w:r>
      <w:r>
        <w:rPr>
          <w:rFonts w:ascii="StobiSerif Regular" w:hAnsi="StobiSerif Regular" w:cs="Arial"/>
          <w:sz w:val="24"/>
          <w:szCs w:val="24"/>
        </w:rPr>
        <w:t xml:space="preserve">да се дава услугата, согласно </w:t>
      </w:r>
      <w:r w:rsidRPr="00715CF0">
        <w:rPr>
          <w:rFonts w:ascii="StobiSerif Regular" w:hAnsi="StobiSerif Regular" w:cs="Arial"/>
          <w:sz w:val="24"/>
          <w:szCs w:val="24"/>
        </w:rPr>
        <w:t xml:space="preserve"> член 106 од Законот,  член 18 став 1 од </w:t>
      </w:r>
      <w:r w:rsidRPr="00715CF0">
        <w:rPr>
          <w:rFonts w:ascii="StobiSerif Regular" w:hAnsi="StobiSerif Regular"/>
          <w:sz w:val="24"/>
          <w:szCs w:val="24"/>
        </w:rPr>
        <w:t>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268/2019, 198/2021 и 75/2023).</w:t>
      </w:r>
    </w:p>
    <w:p w:rsidR="009C1049" w:rsidRPr="00387619" w:rsidRDefault="009C1049">
      <w:pPr>
        <w:pStyle w:val="ListParagraph"/>
        <w:spacing w:before="200" w:after="100"/>
        <w:ind w:left="90"/>
        <w:jc w:val="both"/>
        <w:rPr>
          <w:rFonts w:ascii="StobiSerif Regular" w:hAnsi="StobiSerif Regular"/>
          <w:color w:val="000000"/>
        </w:rPr>
      </w:pPr>
    </w:p>
    <w:p w:rsidR="009C1049" w:rsidRPr="005645E8" w:rsidRDefault="009C1049">
      <w:pPr>
        <w:pStyle w:val="NormalWeb"/>
        <w:spacing w:beforeAutospacing="0" w:afterAutospacing="0"/>
        <w:jc w:val="both"/>
        <w:rPr>
          <w:rFonts w:ascii="StobiSerif Regular" w:hAnsi="StobiSerif Regular" w:cs="StobiSerif Regular"/>
          <w:b/>
          <w:lang w:val="ru-RU"/>
        </w:rPr>
      </w:pPr>
      <w:r w:rsidRPr="00387619">
        <w:rPr>
          <w:rFonts w:ascii="StobiSerif Regular" w:hAnsi="StobiSerif Regular" w:cs="StobiSerif Regular"/>
          <w:b/>
        </w:rPr>
        <w:t>Рокот за извршување на изречената инспекциска мерка е</w:t>
      </w:r>
      <w:r>
        <w:rPr>
          <w:rFonts w:ascii="StobiSerif Regular" w:hAnsi="StobiSerif Regular" w:cs="StobiSerif Regular"/>
          <w:b/>
        </w:rPr>
        <w:t xml:space="preserve"> 10 дена</w:t>
      </w:r>
      <w:r w:rsidRPr="00387619">
        <w:rPr>
          <w:rFonts w:ascii="StobiSerif Regular" w:hAnsi="StobiSerif Regular" w:cs="StobiSerif Regular"/>
          <w:b/>
        </w:rPr>
        <w:t xml:space="preserve">  од денот на приемот на решението и постојано</w:t>
      </w:r>
      <w:r w:rsidRPr="005645E8">
        <w:rPr>
          <w:rFonts w:ascii="StobiSerif Regular" w:hAnsi="StobiSerif Regular" w:cs="StobiSerif Regular"/>
          <w:b/>
          <w:lang w:val="ru-RU"/>
        </w:rPr>
        <w:t>.</w:t>
      </w:r>
    </w:p>
    <w:p w:rsidR="009C1049" w:rsidRDefault="009C1049">
      <w:pPr>
        <w:pStyle w:val="NormalWeb"/>
        <w:spacing w:beforeAutospacing="0" w:afterAutospacing="0"/>
        <w:jc w:val="both"/>
        <w:rPr>
          <w:rFonts w:ascii="StobiSerif Regular" w:hAnsi="StobiSerif Regular" w:cs="StobiSerif Regular"/>
          <w:b/>
        </w:rPr>
      </w:pPr>
    </w:p>
    <w:p w:rsidR="009C1049" w:rsidRPr="00387619" w:rsidRDefault="009C1049">
      <w:pPr>
        <w:pStyle w:val="NormalWeb"/>
        <w:spacing w:beforeAutospacing="0" w:afterAutospacing="0"/>
        <w:jc w:val="both"/>
        <w:rPr>
          <w:rFonts w:ascii="StobiSerif Regular" w:hAnsi="StobiSerif Regular" w:cs="Arial"/>
        </w:rPr>
      </w:pPr>
    </w:p>
    <w:p w:rsidR="009C1049" w:rsidRPr="00193CE5" w:rsidRDefault="009C1049" w:rsidP="00715CF0">
      <w:pPr>
        <w:pStyle w:val="ObrText1"/>
        <w:tabs>
          <w:tab w:val="clear" w:pos="643"/>
        </w:tabs>
        <w:spacing w:before="0" w:after="0"/>
        <w:ind w:firstLine="0"/>
        <w:rPr>
          <w:rFonts w:ascii="StobiSerif Regular" w:hAnsi="StobiSerif Regular"/>
          <w:sz w:val="24"/>
          <w:szCs w:val="24"/>
        </w:rPr>
      </w:pPr>
      <w:r w:rsidRPr="00387619">
        <w:rPr>
          <w:rFonts w:ascii="StobiSerif Regular" w:hAnsi="StobiSerif Regular"/>
          <w:sz w:val="24"/>
          <w:szCs w:val="24"/>
        </w:rPr>
        <w:t xml:space="preserve">           </w:t>
      </w:r>
      <w:r>
        <w:rPr>
          <w:rFonts w:ascii="StobiSerif Regular" w:hAnsi="StobiSerif Regular"/>
        </w:rPr>
        <w:t xml:space="preserve">4. </w:t>
      </w:r>
      <w:r w:rsidRPr="00193CE5">
        <w:rPr>
          <w:rFonts w:ascii="StobiSerif Regular" w:hAnsi="StobiSerif Regular"/>
          <w:sz w:val="24"/>
          <w:szCs w:val="24"/>
          <w:lang w:val="ru-RU"/>
        </w:rPr>
        <w:t>Давателот на услугата, односно коо</w:t>
      </w:r>
      <w:r w:rsidRPr="00193CE5">
        <w:rPr>
          <w:rFonts w:ascii="StobiSerif Regular" w:hAnsi="StobiSerif Regular"/>
          <w:sz w:val="24"/>
          <w:szCs w:val="24"/>
        </w:rPr>
        <w:t>рдинаторот да му обезбедува поддршка на корисникот во изборот на негувател од евиденцијата на достапни негуватели во соработка со стручниот работник во Центарот, односно корисникот потребно е да даде изјава за согласност за негувателот,  согласно член 106 од Законот и член 26 став 1 алинеја 1 од Правилникот за начинот и обемот на социјалните услуги,</w:t>
      </w:r>
      <w:r w:rsidRPr="00193CE5">
        <w:rPr>
          <w:rFonts w:ascii="StobiSerif Regular" w:hAnsi="StobiSerif Regular"/>
          <w:sz w:val="24"/>
          <w:szCs w:val="24"/>
          <w:lang w:val="ru-RU"/>
        </w:rPr>
        <w:t xml:space="preserve"> </w:t>
      </w:r>
      <w:r w:rsidRPr="00193CE5">
        <w:rPr>
          <w:rFonts w:ascii="StobiSerif Regular" w:hAnsi="StobiSerif Regular"/>
          <w:sz w:val="24"/>
          <w:szCs w:val="24"/>
        </w:rPr>
        <w:t>нормативите и стандардите за давање на социјалните услуги помош и нега во домот („Службен весник на Република Северна Македонија,, број 268/2019</w:t>
      </w:r>
      <w:r w:rsidRPr="00193CE5">
        <w:rPr>
          <w:rFonts w:ascii="StobiSerif Regular" w:hAnsi="StobiSerif Regular"/>
          <w:sz w:val="24"/>
          <w:szCs w:val="24"/>
          <w:lang w:val="ru-RU"/>
        </w:rPr>
        <w:t>,</w:t>
      </w:r>
      <w:r w:rsidRPr="00193CE5">
        <w:rPr>
          <w:rFonts w:ascii="StobiSerif Regular" w:hAnsi="StobiSerif Regular"/>
          <w:sz w:val="24"/>
          <w:szCs w:val="24"/>
        </w:rPr>
        <w:t xml:space="preserve"> 198/2021 и 75/2023</w:t>
      </w:r>
      <w:r w:rsidRPr="00193CE5">
        <w:rPr>
          <w:rFonts w:ascii="StobiSerif Regular" w:hAnsi="StobiSerif Regular"/>
          <w:sz w:val="24"/>
          <w:szCs w:val="24"/>
          <w:lang w:val="ru-RU"/>
        </w:rPr>
        <w:t xml:space="preserve"> </w:t>
      </w:r>
      <w:r w:rsidRPr="00193CE5">
        <w:rPr>
          <w:rFonts w:ascii="StobiSerif Regular" w:hAnsi="StobiSerif Regular"/>
          <w:sz w:val="24"/>
          <w:szCs w:val="24"/>
        </w:rPr>
        <w:t>).</w:t>
      </w:r>
    </w:p>
    <w:p w:rsidR="009C1049" w:rsidRPr="00193CE5" w:rsidRDefault="009C1049">
      <w:pPr>
        <w:pStyle w:val="ListParagraph"/>
        <w:spacing w:before="200" w:after="100"/>
        <w:ind w:left="90"/>
        <w:jc w:val="both"/>
        <w:rPr>
          <w:rFonts w:ascii="StobiSerif Regular" w:hAnsi="StobiSerif Regular"/>
          <w:color w:val="000000"/>
        </w:rPr>
      </w:pPr>
    </w:p>
    <w:p w:rsidR="009C1049" w:rsidRPr="005645E8" w:rsidRDefault="009C1049">
      <w:pPr>
        <w:pStyle w:val="NormalWeb"/>
        <w:spacing w:beforeAutospacing="0" w:afterAutospacing="0"/>
        <w:jc w:val="both"/>
        <w:rPr>
          <w:rFonts w:ascii="StobiSerif Regular" w:hAnsi="StobiSerif Regular" w:cs="StobiSerif Regular"/>
          <w:b/>
          <w:color w:val="000000"/>
          <w:lang w:val="ru-RU"/>
        </w:rPr>
      </w:pPr>
      <w:r w:rsidRPr="00387619">
        <w:rPr>
          <w:rFonts w:ascii="StobiSerif Regular" w:hAnsi="StobiSerif Regular" w:cs="StobiSerif Regular"/>
          <w:b/>
          <w:color w:val="000000"/>
        </w:rPr>
        <w:t xml:space="preserve">Рокот за извршување на изречената инспекциска мерка е </w:t>
      </w:r>
      <w:r>
        <w:rPr>
          <w:rFonts w:ascii="StobiSerif Regular" w:hAnsi="StobiSerif Regular" w:cs="StobiSerif Regular"/>
          <w:b/>
          <w:color w:val="000000"/>
        </w:rPr>
        <w:t>10 дена</w:t>
      </w:r>
      <w:r w:rsidRPr="00387619">
        <w:rPr>
          <w:rFonts w:ascii="StobiSerif Regular" w:hAnsi="StobiSerif Regular" w:cs="StobiSerif Regular"/>
          <w:b/>
          <w:color w:val="000000"/>
        </w:rPr>
        <w:t xml:space="preserve"> од денот на приемот на решението и постојано</w:t>
      </w:r>
      <w:r w:rsidRPr="005645E8">
        <w:rPr>
          <w:rFonts w:ascii="StobiSerif Regular" w:hAnsi="StobiSerif Regular" w:cs="StobiSerif Regular"/>
          <w:b/>
          <w:color w:val="000000"/>
          <w:lang w:val="ru-RU"/>
        </w:rPr>
        <w:t>.</w:t>
      </w:r>
    </w:p>
    <w:p w:rsidR="009C1049" w:rsidRPr="00387619" w:rsidRDefault="009C1049">
      <w:pPr>
        <w:pStyle w:val="NormalWeb"/>
        <w:spacing w:beforeAutospacing="0" w:afterAutospacing="0"/>
        <w:jc w:val="both"/>
        <w:rPr>
          <w:rFonts w:ascii="StobiSerif Regular" w:hAnsi="StobiSerif Regular" w:cs="StobiSerif Regular"/>
          <w:b/>
          <w:color w:val="000000"/>
          <w:lang w:val="ru-RU"/>
        </w:rPr>
      </w:pPr>
    </w:p>
    <w:p w:rsidR="009C1049" w:rsidRDefault="009C1049" w:rsidP="00E60EB3">
      <w:pPr>
        <w:spacing w:before="200" w:after="100"/>
        <w:ind w:left="90"/>
        <w:contextualSpacing/>
        <w:jc w:val="both"/>
        <w:rPr>
          <w:rFonts w:ascii="StobiSerif Regular" w:hAnsi="StobiSerif Regular"/>
        </w:rPr>
      </w:pPr>
      <w:r w:rsidRPr="00387619">
        <w:rPr>
          <w:rFonts w:ascii="StobiSerif Regular" w:hAnsi="StobiSerif Regular"/>
        </w:rPr>
        <w:t xml:space="preserve">            </w:t>
      </w:r>
      <w:r>
        <w:rPr>
          <w:rFonts w:ascii="StobiSerif Regular" w:hAnsi="StobiSerif Regular"/>
        </w:rPr>
        <w:t xml:space="preserve">5. </w:t>
      </w:r>
      <w:r w:rsidRPr="00193CE5">
        <w:rPr>
          <w:rFonts w:ascii="StobiSerif Regular" w:hAnsi="StobiSerif Regular"/>
          <w:lang w:val="ru-RU"/>
        </w:rPr>
        <w:t>Давателот на услугата, односно коо</w:t>
      </w:r>
      <w:r w:rsidRPr="00193CE5">
        <w:rPr>
          <w:rFonts w:ascii="StobiSerif Regular" w:hAnsi="StobiSerif Regular"/>
        </w:rPr>
        <w:t>рдинаторот</w:t>
      </w:r>
      <w:r>
        <w:rPr>
          <w:rFonts w:ascii="StobiSerif Regular" w:hAnsi="StobiSerif Regular"/>
        </w:rPr>
        <w:t xml:space="preserve">, </w:t>
      </w:r>
      <w:r w:rsidRPr="00193CE5">
        <w:rPr>
          <w:rFonts w:ascii="StobiSerif Regular" w:hAnsi="StobiSerif Regular"/>
        </w:rPr>
        <w:t>да организира координативни состаноци со негувателите еднаш неделно заради дискусија за сите околности кои влијаат врз давањето на услугата, односно</w:t>
      </w:r>
      <w:r w:rsidRPr="00193CE5">
        <w:rPr>
          <w:rFonts w:ascii="StobiSerif Regular" w:hAnsi="StobiSerif Regular"/>
          <w:lang w:val="ru-RU"/>
        </w:rPr>
        <w:t xml:space="preserve"> </w:t>
      </w:r>
      <w:r w:rsidRPr="00193CE5">
        <w:rPr>
          <w:rFonts w:ascii="StobiSerif Regular" w:hAnsi="StobiSerif Regular"/>
        </w:rPr>
        <w:t>за</w:t>
      </w:r>
      <w:r w:rsidRPr="00193CE5">
        <w:rPr>
          <w:rFonts w:ascii="StobiSerif Regular" w:hAnsi="StobiSerif Regular"/>
          <w:lang w:val="ru-RU"/>
        </w:rPr>
        <w:t xml:space="preserve"> </w:t>
      </w:r>
      <w:r w:rsidRPr="00193CE5">
        <w:rPr>
          <w:rFonts w:ascii="StobiSerif Regular" w:hAnsi="StobiSerif Regular"/>
        </w:rPr>
        <w:t>одржаните</w:t>
      </w:r>
      <w:r w:rsidRPr="00193CE5">
        <w:rPr>
          <w:rFonts w:ascii="StobiSerif Regular" w:hAnsi="StobiSerif Regular"/>
          <w:lang w:val="ru-RU"/>
        </w:rPr>
        <w:t xml:space="preserve"> </w:t>
      </w:r>
      <w:r w:rsidRPr="00193CE5">
        <w:rPr>
          <w:rFonts w:ascii="StobiSerif Regular" w:hAnsi="StobiSerif Regular"/>
        </w:rPr>
        <w:t>координативни</w:t>
      </w:r>
      <w:r w:rsidRPr="00193CE5">
        <w:rPr>
          <w:rFonts w:ascii="StobiSerif Regular" w:hAnsi="StobiSerif Regular"/>
          <w:lang w:val="ru-RU"/>
        </w:rPr>
        <w:t xml:space="preserve"> </w:t>
      </w:r>
      <w:r w:rsidRPr="00193CE5">
        <w:rPr>
          <w:rFonts w:ascii="StobiSerif Regular" w:hAnsi="StobiSerif Regular"/>
        </w:rPr>
        <w:t>состаноци</w:t>
      </w:r>
      <w:r>
        <w:rPr>
          <w:rFonts w:ascii="StobiSerif Regular" w:hAnsi="StobiSerif Regular"/>
        </w:rPr>
        <w:t>,</w:t>
      </w:r>
      <w:r w:rsidRPr="00193CE5">
        <w:rPr>
          <w:rFonts w:ascii="StobiSerif Regular" w:hAnsi="StobiSerif Regular"/>
        </w:rPr>
        <w:t xml:space="preserve"> да </w:t>
      </w:r>
      <w:r w:rsidRPr="00193CE5">
        <w:rPr>
          <w:rFonts w:ascii="StobiSerif Regular" w:hAnsi="StobiSerif Regular"/>
          <w:lang w:val="ru-RU"/>
        </w:rPr>
        <w:t xml:space="preserve"> </w:t>
      </w:r>
      <w:r w:rsidRPr="00193CE5">
        <w:rPr>
          <w:rFonts w:ascii="StobiSerif Regular" w:hAnsi="StobiSerif Regular"/>
        </w:rPr>
        <w:t>составува</w:t>
      </w:r>
      <w:r w:rsidRPr="00193CE5">
        <w:rPr>
          <w:rFonts w:ascii="StobiSerif Regular" w:hAnsi="StobiSerif Regular"/>
          <w:lang w:val="ru-RU"/>
        </w:rPr>
        <w:t xml:space="preserve"> </w:t>
      </w:r>
      <w:r w:rsidRPr="00193CE5">
        <w:rPr>
          <w:rFonts w:ascii="StobiSerif Regular" w:hAnsi="StobiSerif Regular"/>
        </w:rPr>
        <w:t>записник</w:t>
      </w:r>
      <w:r w:rsidRPr="00193CE5">
        <w:rPr>
          <w:rFonts w:ascii="StobiSerif Regular" w:hAnsi="StobiSerif Regular"/>
          <w:lang w:val="ru-RU"/>
        </w:rPr>
        <w:t>,</w:t>
      </w:r>
      <w:r w:rsidRPr="00193CE5">
        <w:rPr>
          <w:rFonts w:ascii="StobiSerif Regular" w:hAnsi="StobiSerif Regular"/>
        </w:rPr>
        <w:t xml:space="preserve"> согласно  член 106 од Законот и  член 26 став 1 алинеја 9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268/2019, 198/2021 и 75/2023).</w:t>
      </w:r>
    </w:p>
    <w:p w:rsidR="009C1049" w:rsidRPr="00193CE5" w:rsidRDefault="009C1049" w:rsidP="00E60EB3">
      <w:pPr>
        <w:spacing w:before="200" w:after="100"/>
        <w:ind w:left="90"/>
        <w:contextualSpacing/>
        <w:jc w:val="both"/>
        <w:rPr>
          <w:rFonts w:ascii="StobiSerif Regular" w:hAnsi="StobiSerif Regular"/>
          <w:color w:val="000000"/>
        </w:rPr>
      </w:pPr>
    </w:p>
    <w:p w:rsidR="009C1049" w:rsidRPr="005645E8" w:rsidRDefault="009C1049">
      <w:pPr>
        <w:pStyle w:val="NormalWeb"/>
        <w:spacing w:beforeAutospacing="0" w:afterAutospacing="0"/>
        <w:jc w:val="both"/>
        <w:rPr>
          <w:rFonts w:ascii="StobiSerif Regular" w:hAnsi="StobiSerif Regular" w:cs="StobiSerif Regular"/>
          <w:b/>
          <w:color w:val="000000"/>
          <w:lang w:val="ru-RU"/>
        </w:rPr>
      </w:pPr>
      <w:r w:rsidRPr="00387619">
        <w:rPr>
          <w:rFonts w:ascii="StobiSerif Regular" w:hAnsi="StobiSerif Regular" w:cs="StobiSerif Regular"/>
          <w:b/>
          <w:color w:val="000000"/>
          <w:lang w:val="ru-RU"/>
        </w:rPr>
        <w:lastRenderedPageBreak/>
        <w:t xml:space="preserve">Рокот за извршување на изречената инспекциска мерка е </w:t>
      </w:r>
      <w:r>
        <w:rPr>
          <w:rFonts w:ascii="StobiSerif Regular" w:hAnsi="StobiSerif Regular" w:cs="StobiSerif Regular"/>
          <w:b/>
          <w:color w:val="000000"/>
          <w:lang w:val="ru-RU"/>
        </w:rPr>
        <w:t>10 дена</w:t>
      </w:r>
      <w:r w:rsidRPr="00387619">
        <w:rPr>
          <w:rFonts w:ascii="StobiSerif Regular" w:hAnsi="StobiSerif Regular" w:cs="StobiSerif Regular"/>
          <w:b/>
          <w:color w:val="000000"/>
          <w:lang w:val="ru-RU"/>
        </w:rPr>
        <w:t xml:space="preserve"> од денот на приемот на решението и постојано</w:t>
      </w:r>
      <w:r w:rsidRPr="005645E8">
        <w:rPr>
          <w:rFonts w:ascii="StobiSerif Regular" w:hAnsi="StobiSerif Regular" w:cs="StobiSerif Regular"/>
          <w:b/>
          <w:color w:val="000000"/>
          <w:lang w:val="ru-RU"/>
        </w:rPr>
        <w:t>.</w:t>
      </w:r>
    </w:p>
    <w:p w:rsidR="009C1049" w:rsidRPr="00387619" w:rsidRDefault="009C1049">
      <w:pPr>
        <w:pStyle w:val="NormalWeb"/>
        <w:spacing w:beforeAutospacing="0" w:afterAutospacing="0"/>
        <w:jc w:val="both"/>
        <w:rPr>
          <w:rFonts w:ascii="StobiSerif Regular" w:hAnsi="StobiSerif Regular" w:cs="Arial"/>
        </w:rPr>
      </w:pPr>
    </w:p>
    <w:p w:rsidR="009C1049" w:rsidRDefault="009C1049" w:rsidP="00193CE5">
      <w:pPr>
        <w:pStyle w:val="NormalWeb"/>
        <w:spacing w:beforeAutospacing="0" w:afterAutospacing="0"/>
        <w:jc w:val="both"/>
        <w:rPr>
          <w:rFonts w:ascii="StobiSerif Regular" w:hAnsi="StobiSerif Regular" w:cs="Arial"/>
        </w:rPr>
      </w:pPr>
      <w:r>
        <w:rPr>
          <w:rFonts w:ascii="StobiSerif Regular" w:hAnsi="StobiSerif Regular" w:cs="StobiSerif Regular"/>
          <w:color w:val="000000"/>
        </w:rPr>
        <w:t xml:space="preserve">            6.</w:t>
      </w:r>
      <w:r w:rsidRPr="00193CE5"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Arial"/>
        </w:rPr>
        <w:t>Во</w:t>
      </w:r>
      <w:r w:rsidRPr="00193CE5">
        <w:rPr>
          <w:rFonts w:ascii="StobiSerif Regular" w:hAnsi="StobiSerif Regular" w:cs="Arial"/>
        </w:rPr>
        <w:t xml:space="preserve"> предметите на корисниците на услугата по</w:t>
      </w:r>
      <w:r>
        <w:rPr>
          <w:rFonts w:ascii="StobiSerif Regular" w:hAnsi="StobiSerif Regular" w:cs="Arial"/>
        </w:rPr>
        <w:t xml:space="preserve">мош и нега во домот,  Давателот на услугата да обезбеди </w:t>
      </w:r>
      <w:r w:rsidRPr="00193CE5">
        <w:rPr>
          <w:rFonts w:ascii="StobiSerif Regular" w:hAnsi="StobiSerif Regular" w:cs="Arial"/>
        </w:rPr>
        <w:t>временски распоред на користење на услугата во текот на месецот, одреден од страна на корисникот во договор со негувателот, односно координаторот и стручниот работник од Цен</w:t>
      </w:r>
      <w:r>
        <w:rPr>
          <w:rFonts w:ascii="StobiSerif Regular" w:hAnsi="StobiSerif Regular" w:cs="Arial"/>
        </w:rPr>
        <w:t>тарот, согласно</w:t>
      </w:r>
      <w:r w:rsidRPr="00193CE5">
        <w:rPr>
          <w:rFonts w:ascii="StobiSerif Regular" w:hAnsi="StobiSerif Regular" w:cs="Arial"/>
        </w:rPr>
        <w:t xml:space="preserve"> член 75 и 106 од Законот </w:t>
      </w:r>
      <w:r w:rsidRPr="00193CE5">
        <w:rPr>
          <w:rFonts w:ascii="StobiSerif Regular" w:hAnsi="StobiSerif Regular"/>
        </w:rPr>
        <w:t xml:space="preserve">и член  14 став 2 од </w:t>
      </w:r>
      <w:r w:rsidRPr="00193CE5">
        <w:rPr>
          <w:rFonts w:ascii="StobiSerif Regular" w:hAnsi="StobiSerif Regular" w:cs="Arial"/>
        </w:rPr>
        <w:t>Правилникот за начинот и обемот на социјалните услуги, нормативите и стандардите за давање на социјалните услуги  помош и нега во домот („Службен весник на Република Северна Македонија,, број 268/2019, 198/2021 и 75/2023).</w:t>
      </w:r>
    </w:p>
    <w:p w:rsidR="009C1049" w:rsidRDefault="009C1049" w:rsidP="00193CE5">
      <w:pPr>
        <w:pStyle w:val="NormalWeb"/>
        <w:spacing w:beforeAutospacing="0" w:afterAutospacing="0"/>
        <w:jc w:val="both"/>
        <w:rPr>
          <w:rFonts w:ascii="StobiSerif Regular" w:hAnsi="StobiSerif Regular" w:cs="Arial"/>
        </w:rPr>
      </w:pPr>
    </w:p>
    <w:p w:rsidR="009C1049" w:rsidRPr="005645E8" w:rsidRDefault="009C1049" w:rsidP="00193CE5">
      <w:pPr>
        <w:pStyle w:val="NormalWeb"/>
        <w:spacing w:beforeAutospacing="0" w:afterAutospacing="0"/>
        <w:jc w:val="both"/>
        <w:rPr>
          <w:rFonts w:ascii="StobiSerif Regular" w:hAnsi="StobiSerif Regular" w:cs="StobiSerif Regular"/>
          <w:b/>
          <w:color w:val="000000"/>
          <w:lang w:val="ru-RU"/>
        </w:rPr>
      </w:pPr>
      <w:r w:rsidRPr="00387619">
        <w:rPr>
          <w:rFonts w:ascii="StobiSerif Regular" w:hAnsi="StobiSerif Regular" w:cs="StobiSerif Regular"/>
          <w:b/>
          <w:color w:val="000000"/>
          <w:lang w:val="ru-RU"/>
        </w:rPr>
        <w:t xml:space="preserve">Рокот за извршување на изречената инспекциска мерка е </w:t>
      </w:r>
      <w:r>
        <w:rPr>
          <w:rFonts w:ascii="StobiSerif Regular" w:hAnsi="StobiSerif Regular" w:cs="StobiSerif Regular"/>
          <w:b/>
          <w:color w:val="000000"/>
          <w:lang w:val="ru-RU"/>
        </w:rPr>
        <w:t>10 дена</w:t>
      </w:r>
      <w:r w:rsidRPr="00387619">
        <w:rPr>
          <w:rFonts w:ascii="StobiSerif Regular" w:hAnsi="StobiSerif Regular" w:cs="StobiSerif Regular"/>
          <w:b/>
          <w:color w:val="000000"/>
          <w:lang w:val="ru-RU"/>
        </w:rPr>
        <w:t xml:space="preserve"> од денот на приемот на решението и постојано</w:t>
      </w:r>
      <w:r w:rsidRPr="005645E8">
        <w:rPr>
          <w:rFonts w:ascii="StobiSerif Regular" w:hAnsi="StobiSerif Regular" w:cs="StobiSerif Regular"/>
          <w:b/>
          <w:color w:val="000000"/>
          <w:lang w:val="ru-RU"/>
        </w:rPr>
        <w:t>.</w:t>
      </w:r>
    </w:p>
    <w:p w:rsidR="009C1049" w:rsidRDefault="009C1049" w:rsidP="00193CE5">
      <w:pPr>
        <w:pStyle w:val="ObrText1"/>
        <w:tabs>
          <w:tab w:val="clear" w:pos="643"/>
          <w:tab w:val="left" w:pos="720"/>
        </w:tabs>
        <w:ind w:hanging="90"/>
        <w:rPr>
          <w:rFonts w:ascii="StobiSerif Regular" w:hAnsi="StobiSerif Regular"/>
          <w:sz w:val="24"/>
          <w:szCs w:val="24"/>
        </w:rPr>
      </w:pPr>
      <w:r>
        <w:rPr>
          <w:rFonts w:ascii="StobiSerif Regular" w:hAnsi="StobiSerif Regular"/>
        </w:rPr>
        <w:t xml:space="preserve">               7.</w:t>
      </w:r>
      <w:r w:rsidRPr="00193CE5">
        <w:rPr>
          <w:rFonts w:ascii="StobiSerif Regular" w:hAnsi="StobiSerif Regular" w:cs="StobiSerif Regular"/>
        </w:rPr>
        <w:t xml:space="preserve"> </w:t>
      </w:r>
      <w:r w:rsidRPr="00387619">
        <w:rPr>
          <w:rFonts w:ascii="StobiSerif Regular" w:hAnsi="StobiSerif Regular"/>
        </w:rPr>
        <w:t xml:space="preserve"> </w:t>
      </w:r>
      <w:r w:rsidRPr="00193CE5">
        <w:rPr>
          <w:rFonts w:ascii="StobiSerif Regular" w:hAnsi="StobiSerif Regular"/>
          <w:sz w:val="24"/>
          <w:szCs w:val="24"/>
        </w:rPr>
        <w:t>Давателот на услугата</w:t>
      </w:r>
      <w:r>
        <w:rPr>
          <w:rFonts w:ascii="StobiSerif Regular" w:hAnsi="StobiSerif Regular"/>
          <w:sz w:val="24"/>
          <w:szCs w:val="24"/>
          <w:lang w:val="ru-RU"/>
        </w:rPr>
        <w:t>, да обезбеди</w:t>
      </w:r>
      <w:r w:rsidRPr="00193CE5">
        <w:rPr>
          <w:rFonts w:ascii="StobiSerif Regular" w:hAnsi="StobiSerif Regular"/>
          <w:sz w:val="24"/>
          <w:szCs w:val="24"/>
        </w:rPr>
        <w:t xml:space="preserve"> докази за негувателот дека ги исполнува условите за давање на услугата помош и нега во домот, односно во</w:t>
      </w:r>
      <w:r w:rsidRPr="00193CE5">
        <w:rPr>
          <w:rFonts w:ascii="StobiSerif Regular" w:hAnsi="StobiSerif Regular"/>
          <w:sz w:val="24"/>
          <w:szCs w:val="24"/>
          <w:lang w:val="ru-RU"/>
        </w:rPr>
        <w:t xml:space="preserve"> </w:t>
      </w:r>
      <w:r w:rsidRPr="00193CE5">
        <w:rPr>
          <w:rFonts w:ascii="StobiSerif Regular" w:hAnsi="StobiSerif Regular"/>
          <w:sz w:val="24"/>
          <w:szCs w:val="24"/>
        </w:rPr>
        <w:t>предметот на негувател С</w:t>
      </w:r>
      <w:r w:rsidR="00F91907">
        <w:rPr>
          <w:rFonts w:ascii="StobiSerif Regular" w:hAnsi="StobiSerif Regular"/>
          <w:sz w:val="24"/>
          <w:szCs w:val="24"/>
          <w:lang w:val="en-US"/>
        </w:rPr>
        <w:t>.</w:t>
      </w:r>
      <w:r w:rsidRPr="00193CE5">
        <w:rPr>
          <w:rFonts w:ascii="StobiSerif Regular" w:hAnsi="StobiSerif Regular"/>
          <w:sz w:val="24"/>
          <w:szCs w:val="24"/>
        </w:rPr>
        <w:t xml:space="preserve"> А</w:t>
      </w:r>
      <w:r w:rsidR="00F91907">
        <w:rPr>
          <w:rFonts w:ascii="StobiSerif Regular" w:hAnsi="StobiSerif Regular"/>
          <w:sz w:val="24"/>
          <w:szCs w:val="24"/>
          <w:lang w:val="en-US"/>
        </w:rPr>
        <w:t>.</w:t>
      </w:r>
      <w:r w:rsidRPr="00193CE5">
        <w:rPr>
          <w:rFonts w:ascii="StobiSerif Regular" w:hAnsi="StobiSerif Regular"/>
          <w:sz w:val="24"/>
          <w:szCs w:val="24"/>
          <w:lang w:val="ru-RU"/>
        </w:rPr>
        <w:t xml:space="preserve"> </w:t>
      </w:r>
      <w:r>
        <w:rPr>
          <w:rFonts w:ascii="StobiSerif Regular" w:hAnsi="StobiSerif Regular"/>
          <w:sz w:val="24"/>
          <w:szCs w:val="24"/>
        </w:rPr>
        <w:t>да обезбеди</w:t>
      </w:r>
      <w:r w:rsidRPr="00193CE5">
        <w:rPr>
          <w:rFonts w:ascii="StobiSerif Regular" w:hAnsi="StobiSerif Regular"/>
          <w:sz w:val="24"/>
          <w:szCs w:val="24"/>
        </w:rPr>
        <w:t xml:space="preserve"> уверение од судот дека не и е одземена или ограничена деловната способност и доказ за образование</w:t>
      </w:r>
      <w:r w:rsidRPr="00193CE5">
        <w:rPr>
          <w:rFonts w:ascii="StobiSerif Regular" w:hAnsi="StobiSerif Regular"/>
          <w:sz w:val="24"/>
          <w:szCs w:val="24"/>
          <w:lang w:val="ru-RU"/>
        </w:rPr>
        <w:t xml:space="preserve">, </w:t>
      </w:r>
      <w:r w:rsidRPr="00193CE5">
        <w:rPr>
          <w:rFonts w:ascii="StobiSerif Regular" w:hAnsi="StobiSerif Regular"/>
          <w:sz w:val="24"/>
          <w:szCs w:val="24"/>
        </w:rPr>
        <w:t>а во</w:t>
      </w:r>
      <w:r w:rsidRPr="00193CE5">
        <w:rPr>
          <w:rFonts w:ascii="StobiSerif Regular" w:hAnsi="StobiSerif Regular"/>
          <w:sz w:val="24"/>
          <w:szCs w:val="24"/>
          <w:lang w:val="ru-RU"/>
        </w:rPr>
        <w:t xml:space="preserve"> предметот на негувател </w:t>
      </w:r>
      <w:r w:rsidRPr="00193CE5">
        <w:rPr>
          <w:rFonts w:ascii="StobiSerif Regular" w:hAnsi="StobiSerif Regular"/>
          <w:sz w:val="24"/>
          <w:szCs w:val="24"/>
        </w:rPr>
        <w:t>О</w:t>
      </w:r>
      <w:r w:rsidR="00F91907">
        <w:rPr>
          <w:rFonts w:ascii="StobiSerif Regular" w:hAnsi="StobiSerif Regular"/>
          <w:sz w:val="24"/>
          <w:szCs w:val="24"/>
          <w:lang w:val="en-US"/>
        </w:rPr>
        <w:t>.</w:t>
      </w:r>
      <w:r w:rsidRPr="00193CE5">
        <w:rPr>
          <w:rFonts w:ascii="StobiSerif Regular" w:hAnsi="StobiSerif Regular"/>
          <w:sz w:val="24"/>
          <w:szCs w:val="24"/>
        </w:rPr>
        <w:t xml:space="preserve"> Ј</w:t>
      </w:r>
      <w:r w:rsidR="00F91907">
        <w:rPr>
          <w:rFonts w:ascii="StobiSerif Regular" w:hAnsi="StobiSerif Regular"/>
          <w:sz w:val="24"/>
          <w:szCs w:val="24"/>
          <w:lang w:val="en-US"/>
        </w:rPr>
        <w:t>.</w:t>
      </w:r>
      <w:r w:rsidRPr="00193CE5">
        <w:rPr>
          <w:rFonts w:ascii="StobiSerif Regular" w:hAnsi="StobiSerif Regular"/>
          <w:sz w:val="24"/>
          <w:szCs w:val="24"/>
          <w:lang w:val="ru-RU"/>
        </w:rPr>
        <w:t xml:space="preserve"> </w:t>
      </w:r>
      <w:r w:rsidRPr="00193CE5">
        <w:rPr>
          <w:rFonts w:ascii="StobiSerif Regular" w:hAnsi="StobiSerif Regular"/>
          <w:sz w:val="24"/>
          <w:szCs w:val="24"/>
        </w:rPr>
        <w:t>доказ за образование</w:t>
      </w:r>
      <w:r w:rsidRPr="00193CE5">
        <w:rPr>
          <w:rFonts w:ascii="StobiSerif Regular" w:hAnsi="StobiSerif Regular"/>
          <w:sz w:val="24"/>
          <w:szCs w:val="24"/>
          <w:lang w:val="ru-RU"/>
        </w:rPr>
        <w:t>,</w:t>
      </w:r>
      <w:r>
        <w:rPr>
          <w:rFonts w:ascii="StobiSerif Regular" w:hAnsi="StobiSerif Regular"/>
          <w:sz w:val="24"/>
          <w:szCs w:val="24"/>
        </w:rPr>
        <w:t xml:space="preserve"> согласно</w:t>
      </w:r>
      <w:r w:rsidRPr="00193CE5">
        <w:rPr>
          <w:rFonts w:ascii="StobiSerif Regular" w:hAnsi="StobiSerif Regular"/>
          <w:sz w:val="24"/>
          <w:szCs w:val="24"/>
        </w:rPr>
        <w:t xml:space="preserve"> член 106 од Законот и член 27 став 1 алинеја 2 и 3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268/2019, 198/2021 и 75/2023).</w:t>
      </w:r>
    </w:p>
    <w:p w:rsidR="009C1049" w:rsidRPr="005645E8" w:rsidRDefault="009C1049" w:rsidP="00193CE5">
      <w:pPr>
        <w:pStyle w:val="NormalWeb"/>
        <w:spacing w:beforeAutospacing="0" w:afterAutospacing="0"/>
        <w:jc w:val="both"/>
        <w:rPr>
          <w:rFonts w:ascii="StobiSerif Regular" w:hAnsi="StobiSerif Regular" w:cs="StobiSerif Regular"/>
          <w:b/>
          <w:color w:val="000000"/>
          <w:lang w:val="ru-RU"/>
        </w:rPr>
      </w:pPr>
      <w:r w:rsidRPr="00387619">
        <w:rPr>
          <w:rFonts w:ascii="StobiSerif Regular" w:hAnsi="StobiSerif Regular" w:cs="StobiSerif Regular"/>
          <w:b/>
          <w:color w:val="000000"/>
          <w:lang w:val="ru-RU"/>
        </w:rPr>
        <w:t xml:space="preserve">Рокот за извршување на изречената инспекциска мерка е </w:t>
      </w:r>
      <w:r>
        <w:rPr>
          <w:rFonts w:ascii="StobiSerif Regular" w:hAnsi="StobiSerif Regular" w:cs="StobiSerif Regular"/>
          <w:b/>
          <w:color w:val="000000"/>
          <w:lang w:val="ru-RU"/>
        </w:rPr>
        <w:t>10 дена</w:t>
      </w:r>
      <w:r w:rsidRPr="00387619">
        <w:rPr>
          <w:rFonts w:ascii="StobiSerif Regular" w:hAnsi="StobiSerif Regular" w:cs="StobiSerif Regular"/>
          <w:b/>
          <w:color w:val="000000"/>
          <w:lang w:val="ru-RU"/>
        </w:rPr>
        <w:t xml:space="preserve"> од денот на приемот на решението и постојано</w:t>
      </w:r>
      <w:r w:rsidRPr="005645E8">
        <w:rPr>
          <w:rFonts w:ascii="StobiSerif Regular" w:hAnsi="StobiSerif Regular" w:cs="StobiSerif Regular"/>
          <w:b/>
          <w:color w:val="000000"/>
          <w:lang w:val="ru-RU"/>
        </w:rPr>
        <w:t>.</w:t>
      </w:r>
    </w:p>
    <w:p w:rsidR="009C1049" w:rsidRDefault="009C1049" w:rsidP="00193CE5">
      <w:pPr>
        <w:spacing w:before="200" w:after="280"/>
        <w:jc w:val="both"/>
        <w:rPr>
          <w:rFonts w:ascii="StobiSerif Regular" w:hAnsi="StobiSerif Regular"/>
          <w:color w:val="000000"/>
        </w:rPr>
      </w:pPr>
      <w:r>
        <w:rPr>
          <w:rFonts w:ascii="StobiSerif Regular" w:hAnsi="StobiSerif Regular"/>
          <w:color w:val="000000"/>
        </w:rPr>
        <w:t xml:space="preserve">               </w:t>
      </w:r>
      <w:r>
        <w:rPr>
          <w:rFonts w:ascii="StobiSerif Regular" w:hAnsi="StobiSerif Regular" w:cs="StobiSerif Regular"/>
          <w:color w:val="000000"/>
        </w:rPr>
        <w:t xml:space="preserve">  8. </w:t>
      </w:r>
      <w:r w:rsidRPr="00387619">
        <w:rPr>
          <w:rFonts w:ascii="StobiSerif Regular" w:hAnsi="StobiSerif Regular" w:cs="StobiSerif Regular"/>
          <w:color w:val="000000"/>
        </w:rPr>
        <w:t>Раководното или друго овластено лице во установата за социјалната заштита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</w:t>
      </w:r>
      <w:r w:rsidRPr="00387619">
        <w:rPr>
          <w:rFonts w:ascii="StobiSerif Regular" w:hAnsi="StobiSerif Regular"/>
          <w:color w:val="000000"/>
        </w:rPr>
        <w:t xml:space="preserve">. </w:t>
      </w:r>
    </w:p>
    <w:p w:rsidR="009C1049" w:rsidRPr="00387619" w:rsidRDefault="009C1049">
      <w:pPr>
        <w:ind w:left="90" w:firstLine="630"/>
        <w:jc w:val="both"/>
        <w:rPr>
          <w:rFonts w:ascii="StobiSerif Regular" w:hAnsi="StobiSerif Regular" w:cs="StobiSerif Regular"/>
          <w:color w:val="000000"/>
        </w:rPr>
      </w:pPr>
    </w:p>
    <w:p w:rsidR="009C1049" w:rsidRPr="00387619" w:rsidRDefault="009C1049" w:rsidP="001961A1">
      <w:pPr>
        <w:spacing w:after="200" w:line="276" w:lineRule="auto"/>
        <w:jc w:val="both"/>
        <w:rPr>
          <w:rFonts w:ascii="StobiSerif Regular" w:hAnsi="StobiSerif Regular" w:cs="StobiSerif Regular"/>
          <w:color w:val="000000"/>
        </w:rPr>
      </w:pPr>
      <w:r>
        <w:rPr>
          <w:rFonts w:ascii="StobiSerif Regular" w:hAnsi="StobiSerif Regular" w:cs="StobiSerif Regular"/>
          <w:color w:val="000000"/>
        </w:rPr>
        <w:t xml:space="preserve">             9</w:t>
      </w:r>
      <w:r w:rsidRPr="00387619">
        <w:rPr>
          <w:rFonts w:ascii="StobiSerif Regular" w:hAnsi="StobiSerif Regular" w:cs="StobiSerif Regular"/>
          <w:color w:val="000000"/>
        </w:rPr>
        <w:t>.  Жалбата изјавена против ова решение, не го одлага неговото извршување.</w:t>
      </w:r>
    </w:p>
    <w:p w:rsidR="009C1049" w:rsidRPr="00387619" w:rsidRDefault="009C1049">
      <w:pPr>
        <w:tabs>
          <w:tab w:val="left" w:pos="9486"/>
        </w:tabs>
        <w:ind w:right="126"/>
        <w:jc w:val="both"/>
        <w:rPr>
          <w:rFonts w:ascii="StobiSerif Regular" w:hAnsi="StobiSerif Regular"/>
        </w:rPr>
      </w:pPr>
      <w:r w:rsidRPr="00387619">
        <w:rPr>
          <w:rFonts w:ascii="StobiSerif Regular" w:hAnsi="StobiSerif Regular" w:cs="StobiSerif Regular"/>
        </w:rPr>
        <w:t xml:space="preserve">                                                                          </w:t>
      </w:r>
    </w:p>
    <w:p w:rsidR="009C1049" w:rsidRPr="00387619" w:rsidRDefault="009C1049">
      <w:pPr>
        <w:tabs>
          <w:tab w:val="left" w:pos="9486"/>
        </w:tabs>
        <w:ind w:right="126"/>
        <w:jc w:val="both"/>
        <w:rPr>
          <w:rFonts w:ascii="StobiSerif Regular" w:hAnsi="StobiSerif Regular" w:cs="StobiSerif Regular"/>
        </w:rPr>
      </w:pPr>
    </w:p>
    <w:p w:rsidR="009C1049" w:rsidRPr="00387619" w:rsidRDefault="009C1049">
      <w:pPr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</w:rPr>
      </w:pPr>
      <w:r w:rsidRPr="00387619">
        <w:rPr>
          <w:rFonts w:ascii="StobiSerif Regular" w:hAnsi="StobiSerif Regular" w:cs="StobiSerif Regular"/>
          <w:b/>
        </w:rPr>
        <w:t>О б р а з л о ж е н и е</w:t>
      </w:r>
    </w:p>
    <w:p w:rsidR="009C1049" w:rsidRPr="00387619" w:rsidRDefault="009C1049">
      <w:pPr>
        <w:tabs>
          <w:tab w:val="left" w:pos="9486"/>
        </w:tabs>
        <w:ind w:right="126"/>
        <w:jc w:val="center"/>
        <w:rPr>
          <w:rFonts w:ascii="StobiSerif Regular" w:hAnsi="StobiSerif Regular"/>
        </w:rPr>
      </w:pPr>
    </w:p>
    <w:p w:rsidR="009C1049" w:rsidRPr="00387619" w:rsidRDefault="009C1049" w:rsidP="00F31A2B">
      <w:pPr>
        <w:pStyle w:val="Normal1"/>
        <w:jc w:val="both"/>
        <w:rPr>
          <w:rFonts w:ascii="StobiSerif Regular" w:hAnsi="StobiSerif Regular" w:cs="StobiSerif Regular"/>
          <w:lang w:eastAsia="mk-MK"/>
        </w:rPr>
      </w:pPr>
    </w:p>
    <w:p w:rsidR="009C1049" w:rsidRPr="00387619" w:rsidRDefault="009C1049" w:rsidP="00F31A2B">
      <w:pPr>
        <w:pStyle w:val="Normal1"/>
        <w:jc w:val="both"/>
        <w:rPr>
          <w:rFonts w:ascii="StobiSerif Regular" w:hAnsi="StobiSerif Regular" w:cs="StobiSerif Regular"/>
        </w:rPr>
      </w:pPr>
      <w:r w:rsidRPr="00387619">
        <w:rPr>
          <w:rFonts w:ascii="StobiSerif Regular" w:hAnsi="StobiSerif Regular" w:cs="StobiSerif Regular"/>
          <w:lang w:eastAsia="mk-MK"/>
        </w:rPr>
        <w:t xml:space="preserve">       </w:t>
      </w:r>
      <w:r w:rsidRPr="00387619">
        <w:rPr>
          <w:rFonts w:ascii="StobiSerif Regular" w:hAnsi="StobiSerif Regular" w:cs="StobiSerif Regular"/>
          <w:color w:val="000000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</w:t>
      </w:r>
      <w:r w:rsidRPr="00387619">
        <w:rPr>
          <w:rFonts w:ascii="StobiSerif Regular" w:hAnsi="StobiSerif Regular" w:cs="StobiSerif"/>
          <w:color w:val="000000"/>
        </w:rPr>
        <w:t xml:space="preserve"> </w:t>
      </w:r>
      <w:r w:rsidRPr="00387619">
        <w:rPr>
          <w:rFonts w:ascii="StobiSerif Regular" w:hAnsi="StobiSerif Regular" w:cs="StobiSerif Regular"/>
          <w:color w:val="000000"/>
        </w:rPr>
        <w:t xml:space="preserve">преку </w:t>
      </w:r>
      <w:r w:rsidRPr="00387619">
        <w:rPr>
          <w:rFonts w:ascii="StobiSerif Regular" w:hAnsi="StobiSerif Regular" w:cs="StobiSerif Regular"/>
          <w:color w:val="000000"/>
        </w:rPr>
        <w:lastRenderedPageBreak/>
        <w:t>инспекторите за социјална заштита</w:t>
      </w:r>
      <w:r w:rsidRPr="00387619">
        <w:rPr>
          <w:rFonts w:ascii="StobiSerif Regular" w:hAnsi="StobiSerif Regular" w:cs="StobiSerif Regular;Calibri"/>
        </w:rPr>
        <w:t xml:space="preserve"> Елена Јанчева со службена легитимација број 28-0020</w:t>
      </w:r>
      <w:r w:rsidRPr="00EB7260">
        <w:rPr>
          <w:rFonts w:ascii="StobiSerif Regular" w:hAnsi="StobiSerif Regular" w:cs="StobiSerif Regular;Calibri"/>
          <w:lang w:val="ru-RU"/>
        </w:rPr>
        <w:t xml:space="preserve"> </w:t>
      </w:r>
      <w:r w:rsidRPr="00387619">
        <w:rPr>
          <w:rFonts w:ascii="StobiSerif Regular" w:hAnsi="StobiSerif Regular" w:cs="StobiSerif Regular;Calibri"/>
        </w:rPr>
        <w:t>и Мијалче Стојанов со службена легитимација број 28-0005</w:t>
      </w:r>
      <w:r>
        <w:rPr>
          <w:rFonts w:ascii="StobiSerif Regular" w:hAnsi="StobiSerif Regular" w:cs="StobiSerif Regular"/>
          <w:color w:val="000000"/>
        </w:rPr>
        <w:t xml:space="preserve"> </w:t>
      </w:r>
      <w:r w:rsidRPr="00387619">
        <w:rPr>
          <w:rFonts w:ascii="StobiSerif Regular" w:hAnsi="StobiSerif Regular" w:cs="StobiSerif Regular"/>
          <w:color w:val="000000"/>
        </w:rPr>
        <w:t>изврши редовен инспекциски надзор над субјектот на инспекциски надзор</w:t>
      </w:r>
      <w:r w:rsidRPr="001B7843">
        <w:rPr>
          <w:rFonts w:ascii="StobiSerif Regular" w:hAnsi="StobiSerif Regular"/>
        </w:rPr>
        <w:t xml:space="preserve"> </w:t>
      </w:r>
      <w:r w:rsidRPr="00387619">
        <w:rPr>
          <w:rFonts w:ascii="StobiSerif Regular" w:hAnsi="StobiSerif Regular"/>
        </w:rPr>
        <w:t>Хуманитарно здружение за помош и поддршка на лица со посебни потреби ,, Бравура</w:t>
      </w:r>
      <w:r w:rsidRPr="00387619">
        <w:rPr>
          <w:rFonts w:ascii="StobiSerif Regular" w:hAnsi="StobiSerif Regular"/>
          <w:lang w:val="ru-RU"/>
        </w:rPr>
        <w:t xml:space="preserve"> </w:t>
      </w:r>
      <w:r w:rsidRPr="00387619">
        <w:rPr>
          <w:rFonts w:ascii="StobiSerif Regular" w:hAnsi="StobiSerif Regular"/>
        </w:rPr>
        <w:t>Кооператива</w:t>
      </w:r>
      <w:r w:rsidRPr="00387619">
        <w:rPr>
          <w:rFonts w:ascii="StobiSerif Regular" w:hAnsi="StobiSerif Regular"/>
          <w:b/>
        </w:rPr>
        <w:t xml:space="preserve"> </w:t>
      </w:r>
      <w:r w:rsidRPr="00387619">
        <w:rPr>
          <w:rFonts w:ascii="StobiSerif Regular" w:hAnsi="StobiSerif Regular"/>
          <w:b/>
          <w:lang w:val="ru-RU"/>
        </w:rPr>
        <w:t xml:space="preserve">‘’ </w:t>
      </w:r>
      <w:r w:rsidRPr="00387619">
        <w:rPr>
          <w:rFonts w:ascii="StobiSerif Regular" w:hAnsi="StobiSerif Regular"/>
        </w:rPr>
        <w:t>Делчево</w:t>
      </w:r>
      <w:r w:rsidRPr="00387619">
        <w:rPr>
          <w:rFonts w:ascii="StobiSerif Regular" w:hAnsi="StobiSerif Regular" w:cs="StobiSerif Regular;Calibri"/>
        </w:rPr>
        <w:t>, со</w:t>
      </w:r>
      <w:r>
        <w:rPr>
          <w:rFonts w:ascii="StobiSerif Regular" w:hAnsi="StobiSerif Regular" w:cs="StobiSerif Regular;Calibri"/>
        </w:rPr>
        <w:t xml:space="preserve"> седиште на ул.,,Питу Гули,, бр.37</w:t>
      </w:r>
      <w:r>
        <w:rPr>
          <w:rFonts w:ascii="StobiSerif Regular" w:hAnsi="StobiSerif Regular" w:cs="StobiSerif Regular;Calibri"/>
          <w:color w:val="000000"/>
        </w:rPr>
        <w:t>, застапуван од  Директорот Анета Николова</w:t>
      </w:r>
      <w:r w:rsidRPr="00387619">
        <w:rPr>
          <w:rFonts w:ascii="StobiSerif Regular" w:hAnsi="StobiSerif Regular" w:cs="StobiSerif Regular"/>
          <w:color w:val="000000"/>
        </w:rPr>
        <w:t xml:space="preserve"> и соста</w:t>
      </w:r>
      <w:r>
        <w:rPr>
          <w:rFonts w:ascii="StobiSerif Regular" w:hAnsi="StobiSerif Regular" w:cs="StobiSerif Regular"/>
          <w:color w:val="000000"/>
        </w:rPr>
        <w:t>ви Записник ИП1 број 16-04 од 22.05</w:t>
      </w:r>
      <w:r w:rsidRPr="00387619">
        <w:rPr>
          <w:rFonts w:ascii="StobiSerif Regular" w:hAnsi="StobiSerif Regular" w:cs="StobiSerif Regular"/>
          <w:color w:val="000000"/>
        </w:rPr>
        <w:t xml:space="preserve">.2024 година, </w:t>
      </w:r>
      <w:r w:rsidRPr="00387619">
        <w:rPr>
          <w:rFonts w:ascii="StobiSerif Regular" w:hAnsi="StobiSerif Regular" w:cs="StobiSerif Regular"/>
        </w:rPr>
        <w:t>во кој се констатирани недостатоци и неправилно</w:t>
      </w:r>
      <w:r>
        <w:rPr>
          <w:rFonts w:ascii="StobiSerif Regular" w:hAnsi="StobiSerif Regular" w:cs="StobiSerif Regular"/>
        </w:rPr>
        <w:t xml:space="preserve">сти во постапувањето на  </w:t>
      </w:r>
      <w:r w:rsidRPr="007C6D57">
        <w:rPr>
          <w:rFonts w:ascii="StobiSerif Regular" w:hAnsi="StobiSerif Regular" w:cs="StobiSerif Regular"/>
        </w:rPr>
        <w:t xml:space="preserve">Давателот на социјалните услуги </w:t>
      </w:r>
      <w:r>
        <w:rPr>
          <w:rFonts w:ascii="StobiSerif Regular" w:hAnsi="StobiSerif Regular" w:cs="StobiSerif Regular"/>
          <w:sz w:val="22"/>
          <w:szCs w:val="20"/>
        </w:rPr>
        <w:t xml:space="preserve"> </w:t>
      </w:r>
      <w:r>
        <w:rPr>
          <w:rFonts w:ascii="StobiSerif Regular" w:hAnsi="StobiSerif Regular" w:cs="StobiSerif Regular"/>
        </w:rPr>
        <w:t>во постапката за давање на услугата помош и нега во домот</w:t>
      </w:r>
      <w:r w:rsidRPr="00387619">
        <w:rPr>
          <w:rFonts w:ascii="StobiSerif Regular" w:hAnsi="StobiSerif Regular" w:cs="StobiSerif Regular"/>
        </w:rPr>
        <w:t>.</w:t>
      </w:r>
    </w:p>
    <w:p w:rsidR="009C1049" w:rsidRPr="00387619" w:rsidRDefault="009C1049">
      <w:pPr>
        <w:spacing w:before="200"/>
        <w:jc w:val="both"/>
        <w:rPr>
          <w:rFonts w:ascii="StobiSerif Regular" w:hAnsi="StobiSerif Regular" w:cs="StobiSerif Regular"/>
          <w:color w:val="000000"/>
        </w:rPr>
      </w:pPr>
      <w:r w:rsidRPr="00387619">
        <w:rPr>
          <w:rFonts w:ascii="StobiSerif Regular" w:hAnsi="StobiSerif Regular" w:cs="StobiSerif Regular"/>
          <w:color w:val="000000"/>
        </w:rPr>
        <w:t xml:space="preserve">       Врз основа на изнесеното се одлучи како во диспозитивот на ова решение</w:t>
      </w:r>
    </w:p>
    <w:p w:rsidR="009C1049" w:rsidRPr="00387619" w:rsidRDefault="009C1049" w:rsidP="00F31A2B">
      <w:pPr>
        <w:tabs>
          <w:tab w:val="left" w:pos="9360"/>
        </w:tabs>
        <w:ind w:right="126"/>
        <w:jc w:val="both"/>
        <w:rPr>
          <w:rFonts w:ascii="StobiSerif Regular" w:hAnsi="StobiSerif Regular" w:cs="StobiSerif Regular"/>
          <w:color w:val="000000"/>
        </w:rPr>
      </w:pPr>
    </w:p>
    <w:p w:rsidR="009C1049" w:rsidRPr="00387619" w:rsidRDefault="009C1049" w:rsidP="00F31A2B">
      <w:pPr>
        <w:tabs>
          <w:tab w:val="left" w:pos="9360"/>
        </w:tabs>
        <w:ind w:right="126"/>
        <w:jc w:val="both"/>
        <w:rPr>
          <w:rFonts w:ascii="StobiSerif Regular" w:hAnsi="StobiSerif Regular" w:cs="StobiSerif Regular"/>
        </w:rPr>
      </w:pPr>
      <w:r w:rsidRPr="00387619">
        <w:rPr>
          <w:rFonts w:ascii="StobiSerif Regular" w:hAnsi="StobiSerif Regular" w:cs="StobiSerif Regular"/>
          <w:color w:val="000000"/>
        </w:rPr>
        <w:t xml:space="preserve">       </w:t>
      </w:r>
      <w:r w:rsidRPr="00387619">
        <w:rPr>
          <w:rFonts w:ascii="StobiSerif Regular" w:hAnsi="StobiSerif Regular" w:cs="StobiSerif Regular"/>
        </w:rPr>
        <w:t>Жалбата не го задржува извршувањето на решението согласно член 340 став 2 од Законот.</w:t>
      </w:r>
    </w:p>
    <w:p w:rsidR="009C1049" w:rsidRPr="00387619" w:rsidRDefault="009C1049" w:rsidP="00F31A2B">
      <w:pPr>
        <w:tabs>
          <w:tab w:val="left" w:pos="9360"/>
        </w:tabs>
        <w:ind w:right="126"/>
        <w:jc w:val="both"/>
        <w:rPr>
          <w:rFonts w:ascii="StobiSerif Regular" w:hAnsi="StobiSerif Regular"/>
        </w:rPr>
      </w:pPr>
    </w:p>
    <w:p w:rsidR="009C1049" w:rsidRPr="00387619" w:rsidRDefault="009C1049" w:rsidP="00F31A2B">
      <w:pPr>
        <w:tabs>
          <w:tab w:val="left" w:pos="9360"/>
        </w:tabs>
        <w:ind w:right="126"/>
        <w:jc w:val="both"/>
        <w:rPr>
          <w:rFonts w:ascii="StobiSerif Regular" w:hAnsi="StobiSerif Regular"/>
        </w:rPr>
      </w:pPr>
      <w:r w:rsidRPr="00387619">
        <w:rPr>
          <w:rFonts w:ascii="StobiSerif Regular" w:hAnsi="StobiSerif Regular" w:cs="StobiSerif Regular"/>
          <w:b/>
        </w:rPr>
        <w:t xml:space="preserve">Правна поука: </w:t>
      </w:r>
      <w:r w:rsidRPr="00387619">
        <w:rPr>
          <w:rFonts w:ascii="StobiSerif Regular" w:hAnsi="StobiSerif Regular" w:cs="StobiSerif Regular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9C1049" w:rsidRPr="00387619" w:rsidRDefault="009C1049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</w:rPr>
      </w:pPr>
    </w:p>
    <w:p w:rsidR="009C1049" w:rsidRPr="00387619" w:rsidRDefault="009C1049">
      <w:pPr>
        <w:tabs>
          <w:tab w:val="left" w:pos="9360"/>
        </w:tabs>
        <w:ind w:right="126" w:firstLine="720"/>
        <w:jc w:val="both"/>
        <w:rPr>
          <w:rFonts w:ascii="StobiSerif Regular" w:hAnsi="StobiSerif Regular"/>
        </w:rPr>
      </w:pPr>
      <w:r w:rsidRPr="00387619">
        <w:rPr>
          <w:rFonts w:ascii="StobiSerif Regular" w:hAnsi="StobiSerif Regular" w:cs="StobiSerif Regular"/>
        </w:rPr>
        <w:t>Подносителот на жалба плаќа административна такса за жалба во износ од 250,00 денари.</w:t>
      </w:r>
    </w:p>
    <w:p w:rsidR="009C1049" w:rsidRPr="00387619" w:rsidRDefault="009C1049">
      <w:pPr>
        <w:tabs>
          <w:tab w:val="left" w:pos="9360"/>
        </w:tabs>
        <w:ind w:right="126" w:firstLine="720"/>
        <w:jc w:val="both"/>
        <w:rPr>
          <w:rFonts w:ascii="StobiSerif Regular" w:hAnsi="StobiSerif Regular"/>
        </w:rPr>
      </w:pPr>
      <w:r w:rsidRPr="00387619">
        <w:rPr>
          <w:rFonts w:ascii="StobiSerif Regular" w:hAnsi="StobiSerif Regular" w:cs="StobiSerif Regular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16-04 од </w:t>
      </w:r>
      <w:r>
        <w:rPr>
          <w:rFonts w:ascii="StobiSerif Regular" w:hAnsi="StobiSerif Regular" w:cs="StobiSerif Regular"/>
        </w:rPr>
        <w:t xml:space="preserve"> </w:t>
      </w:r>
      <w:r w:rsidRPr="005645E8">
        <w:rPr>
          <w:rFonts w:ascii="StobiSerif Regular" w:hAnsi="StobiSerif Regular" w:cs="StobiSerif Regular"/>
          <w:lang w:val="ru-RU"/>
        </w:rPr>
        <w:t>31</w:t>
      </w:r>
      <w:r>
        <w:rPr>
          <w:rFonts w:ascii="StobiSerif Regular" w:hAnsi="StobiSerif Regular" w:cs="StobiSerif Regular"/>
        </w:rPr>
        <w:t>.0</w:t>
      </w:r>
      <w:r w:rsidRPr="005645E8">
        <w:rPr>
          <w:rFonts w:ascii="StobiSerif Regular" w:hAnsi="StobiSerif Regular" w:cs="StobiSerif Regular"/>
          <w:lang w:val="ru-RU"/>
        </w:rPr>
        <w:t>5</w:t>
      </w:r>
      <w:r w:rsidRPr="00387619">
        <w:rPr>
          <w:rFonts w:ascii="StobiSerif Regular" w:hAnsi="StobiSerif Regular" w:cs="StobiSerif Regular"/>
        </w:rPr>
        <w:t xml:space="preserve">.2024 година. </w:t>
      </w:r>
    </w:p>
    <w:p w:rsidR="009C1049" w:rsidRPr="00387619" w:rsidRDefault="009C1049">
      <w:pPr>
        <w:tabs>
          <w:tab w:val="left" w:pos="9360"/>
        </w:tabs>
        <w:ind w:right="126" w:firstLine="720"/>
        <w:jc w:val="both"/>
        <w:rPr>
          <w:rFonts w:ascii="StobiSerif Regular" w:hAnsi="StobiSerif Regular"/>
        </w:rPr>
      </w:pPr>
      <w:r w:rsidRPr="00387619">
        <w:rPr>
          <w:rFonts w:ascii="StobiSerif Regular" w:hAnsi="StobiSerif Regular" w:cs="StobiSerif Regular"/>
        </w:rPr>
        <w:t xml:space="preserve">                                                                                                </w:t>
      </w:r>
    </w:p>
    <w:p w:rsidR="009C1049" w:rsidRPr="00387619" w:rsidRDefault="009C1049">
      <w:pPr>
        <w:ind w:left="4320"/>
        <w:jc w:val="both"/>
        <w:rPr>
          <w:rFonts w:ascii="StobiSerif Regular" w:hAnsi="StobiSerif Regular" w:cs="StobiSerif Regular"/>
        </w:rPr>
      </w:pPr>
    </w:p>
    <w:p w:rsidR="009C1049" w:rsidRPr="00387619" w:rsidRDefault="009C1049">
      <w:pPr>
        <w:ind w:left="3600"/>
        <w:jc w:val="both"/>
        <w:rPr>
          <w:rFonts w:ascii="StobiSerif Regular" w:hAnsi="StobiSerif Regular"/>
        </w:rPr>
      </w:pPr>
      <w:r w:rsidRPr="00387619">
        <w:rPr>
          <w:rFonts w:ascii="StobiSerif Regular" w:hAnsi="StobiSerif Regular" w:cs="StobiSerif Regular"/>
        </w:rPr>
        <w:t xml:space="preserve">           </w:t>
      </w:r>
      <w:r>
        <w:rPr>
          <w:rFonts w:ascii="StobiSerif Regular" w:hAnsi="StobiSerif Regular" w:cs="StobiSerif Regular"/>
        </w:rPr>
        <w:t xml:space="preserve">          </w:t>
      </w:r>
      <w:r w:rsidRPr="00387619">
        <w:rPr>
          <w:rFonts w:ascii="StobiSerif Regular" w:hAnsi="StobiSerif Regular" w:cs="StobiSerif Regular"/>
        </w:rPr>
        <w:t xml:space="preserve"> Инспектори за социјална заштита</w:t>
      </w:r>
      <w:r w:rsidRPr="00EB7260">
        <w:rPr>
          <w:rFonts w:ascii="StobiSerif Regular" w:hAnsi="StobiSerif Regular" w:cs="StobiSerif Regular"/>
          <w:lang w:val="ru-RU"/>
        </w:rPr>
        <w:t>:</w:t>
      </w:r>
      <w:r w:rsidRPr="00387619">
        <w:rPr>
          <w:rFonts w:ascii="StobiSerif Regular" w:hAnsi="StobiSerif Regular" w:cs="StobiSerif Regular"/>
        </w:rPr>
        <w:t xml:space="preserve"> </w:t>
      </w:r>
    </w:p>
    <w:p w:rsidR="009C1049" w:rsidRPr="00387619" w:rsidRDefault="009C1049">
      <w:pPr>
        <w:jc w:val="both"/>
        <w:rPr>
          <w:rFonts w:ascii="StobiSerif Regular" w:hAnsi="StobiSerif Regular" w:cs="StobiSerif Regular"/>
        </w:rPr>
      </w:pPr>
      <w:r w:rsidRPr="00387619">
        <w:rPr>
          <w:rFonts w:ascii="StobiSerif Regular" w:hAnsi="StobiSerif Regular" w:cs="StobiSerif Regular"/>
        </w:rPr>
        <w:t xml:space="preserve">                                                                                    </w:t>
      </w:r>
      <w:r>
        <w:rPr>
          <w:rFonts w:ascii="StobiSerif Regular" w:hAnsi="StobiSerif Regular" w:cs="StobiSerif Regular"/>
        </w:rPr>
        <w:t xml:space="preserve">                </w:t>
      </w:r>
      <w:r w:rsidRPr="00387619">
        <w:rPr>
          <w:rFonts w:ascii="StobiSerif Regular" w:hAnsi="StobiSerif Regular" w:cs="StobiSerif Regular"/>
        </w:rPr>
        <w:t xml:space="preserve">Елена Јанчева                                                                                        </w:t>
      </w:r>
    </w:p>
    <w:p w:rsidR="009C1049" w:rsidRPr="00387619" w:rsidRDefault="009C1049">
      <w:pPr>
        <w:jc w:val="both"/>
        <w:rPr>
          <w:rFonts w:ascii="StobiSerif Regular" w:hAnsi="StobiSerif Regular"/>
        </w:rPr>
      </w:pPr>
      <w:r w:rsidRPr="00387619">
        <w:rPr>
          <w:rFonts w:ascii="StobiSerif Regular" w:hAnsi="StobiSerif Regular" w:cs="StobiSerif Regular"/>
        </w:rPr>
        <w:t xml:space="preserve">                                                                                   </w:t>
      </w:r>
      <w:r>
        <w:rPr>
          <w:rFonts w:ascii="StobiSerif Regular" w:hAnsi="StobiSerif Regular" w:cs="StobiSerif Regular"/>
        </w:rPr>
        <w:t xml:space="preserve">              Мијалче Стојанов    </w:t>
      </w:r>
      <w:r w:rsidRPr="00387619">
        <w:rPr>
          <w:rFonts w:ascii="StobiSerif Regular" w:hAnsi="StobiSerif Regular" w:cs="StobiSerif Regular"/>
        </w:rPr>
        <w:t xml:space="preserve">                                                                                       </w:t>
      </w:r>
    </w:p>
    <w:p w:rsidR="009C1049" w:rsidRPr="00387619" w:rsidRDefault="009C1049">
      <w:pPr>
        <w:jc w:val="both"/>
        <w:rPr>
          <w:rFonts w:ascii="StobiSerif Regular" w:hAnsi="StobiSerif Regular"/>
        </w:rPr>
      </w:pPr>
      <w:r w:rsidRPr="00387619">
        <w:rPr>
          <w:rFonts w:ascii="StobiSerif Regular" w:hAnsi="StobiSerif Regular" w:cs="StobiSerif Regular"/>
        </w:rPr>
        <w:t xml:space="preserve">                                                                                       </w:t>
      </w:r>
    </w:p>
    <w:sectPr w:rsidR="009C1049" w:rsidRPr="00387619" w:rsidSect="0052593E">
      <w:footerReference w:type="default" r:id="rId6"/>
      <w:pgSz w:w="11906" w:h="16838"/>
      <w:pgMar w:top="719" w:right="1106" w:bottom="1440" w:left="1260" w:header="0" w:footer="720" w:gutter="0"/>
      <w:pgNumType w:start="1"/>
      <w:cols w:space="720"/>
      <w:formProt w:val="0"/>
      <w:rtlGutter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56D" w:rsidRDefault="0030756D" w:rsidP="0052593E">
      <w:r>
        <w:separator/>
      </w:r>
    </w:p>
  </w:endnote>
  <w:endnote w:type="continuationSeparator" w:id="0">
    <w:p w:rsidR="0030756D" w:rsidRDefault="0030756D" w:rsidP="0052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;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049" w:rsidRDefault="007C42DC">
    <w:pPr>
      <w:tabs>
        <w:tab w:val="center" w:pos="4153"/>
        <w:tab w:val="right" w:pos="8306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5854700</wp:posOffset>
              </wp:positionH>
              <wp:positionV relativeFrom="paragraph">
                <wp:posOffset>635</wp:posOffset>
              </wp:positionV>
              <wp:extent cx="207010" cy="181610"/>
              <wp:effectExtent l="38100" t="3810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010" cy="18161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F62BCD" id="Rectangle 1" o:spid="_x0000_s1026" style="position:absolute;margin-left:461pt;margin-top:.05pt;width:16.3pt;height:1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" o:allowincell="f" path="m,l-127,r,-127l,-127,,xe" strokeweight=".26mm">
              <v:stroke joinstyle="miter"/>
              <v:path o:connecttype="custom" o:connectlocs="0,0;-26290,0;-26290,-23064;0,-23064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56D" w:rsidRDefault="0030756D" w:rsidP="0052593E">
      <w:r>
        <w:separator/>
      </w:r>
    </w:p>
  </w:footnote>
  <w:footnote w:type="continuationSeparator" w:id="0">
    <w:p w:rsidR="0030756D" w:rsidRDefault="0030756D" w:rsidP="00525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93E"/>
    <w:rsid w:val="00053BC4"/>
    <w:rsid w:val="000E6A62"/>
    <w:rsid w:val="000F0743"/>
    <w:rsid w:val="00161CE4"/>
    <w:rsid w:val="00193CE5"/>
    <w:rsid w:val="001961A1"/>
    <w:rsid w:val="001A1308"/>
    <w:rsid w:val="001B7843"/>
    <w:rsid w:val="001C7ECB"/>
    <w:rsid w:val="002019D1"/>
    <w:rsid w:val="00230ED4"/>
    <w:rsid w:val="002868A5"/>
    <w:rsid w:val="0030756D"/>
    <w:rsid w:val="00326EFC"/>
    <w:rsid w:val="003669C8"/>
    <w:rsid w:val="003836AF"/>
    <w:rsid w:val="00387619"/>
    <w:rsid w:val="003B7286"/>
    <w:rsid w:val="004634FD"/>
    <w:rsid w:val="004944C6"/>
    <w:rsid w:val="004E4C4D"/>
    <w:rsid w:val="0052593E"/>
    <w:rsid w:val="0054335D"/>
    <w:rsid w:val="005645E8"/>
    <w:rsid w:val="00604F54"/>
    <w:rsid w:val="00606679"/>
    <w:rsid w:val="00607FAE"/>
    <w:rsid w:val="00611F69"/>
    <w:rsid w:val="00685D93"/>
    <w:rsid w:val="006B1FF0"/>
    <w:rsid w:val="00715CF0"/>
    <w:rsid w:val="007B5E2F"/>
    <w:rsid w:val="007C42DC"/>
    <w:rsid w:val="007C6D57"/>
    <w:rsid w:val="007E6BF9"/>
    <w:rsid w:val="0085574A"/>
    <w:rsid w:val="00892181"/>
    <w:rsid w:val="008D38B3"/>
    <w:rsid w:val="00941045"/>
    <w:rsid w:val="009505CD"/>
    <w:rsid w:val="009732AB"/>
    <w:rsid w:val="009C1049"/>
    <w:rsid w:val="00A34446"/>
    <w:rsid w:val="00A6097C"/>
    <w:rsid w:val="00A7564D"/>
    <w:rsid w:val="00B02CAE"/>
    <w:rsid w:val="00BC432B"/>
    <w:rsid w:val="00C6032B"/>
    <w:rsid w:val="00C61920"/>
    <w:rsid w:val="00C62C12"/>
    <w:rsid w:val="00C83731"/>
    <w:rsid w:val="00CF52C4"/>
    <w:rsid w:val="00D04FFA"/>
    <w:rsid w:val="00D11B57"/>
    <w:rsid w:val="00D27197"/>
    <w:rsid w:val="00E40C25"/>
    <w:rsid w:val="00E60EB3"/>
    <w:rsid w:val="00EB7260"/>
    <w:rsid w:val="00F31A2B"/>
    <w:rsid w:val="00F5417C"/>
    <w:rsid w:val="00F9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F1A937C-1D6A-4514-B71A-7747BB3B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93E"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593E"/>
    <w:pPr>
      <w:keepNext/>
      <w:outlineLvl w:val="0"/>
    </w:pPr>
    <w:rPr>
      <w:rFonts w:ascii="Poppins" w:hAnsi="Poppins" w:cs="Poppins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59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59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593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59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59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05C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05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05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505C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505C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505CD"/>
    <w:rPr>
      <w:rFonts w:ascii="Calibri" w:hAnsi="Calibri" w:cs="Times New Roman"/>
      <w:b/>
      <w:bCs/>
    </w:rPr>
  </w:style>
  <w:style w:type="paragraph" w:customStyle="1" w:styleId="Heading">
    <w:name w:val="Heading"/>
    <w:basedOn w:val="Normal"/>
    <w:next w:val="BodyText"/>
    <w:uiPriority w:val="99"/>
    <w:rsid w:val="005259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2593E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05CD"/>
    <w:rPr>
      <w:rFonts w:cs="Times New Roman"/>
      <w:sz w:val="24"/>
      <w:szCs w:val="24"/>
    </w:rPr>
  </w:style>
  <w:style w:type="paragraph" w:styleId="List">
    <w:name w:val="List"/>
    <w:basedOn w:val="BodyText"/>
    <w:uiPriority w:val="99"/>
    <w:rsid w:val="0052593E"/>
    <w:rPr>
      <w:rFonts w:cs="Arial"/>
    </w:rPr>
  </w:style>
  <w:style w:type="paragraph" w:styleId="Caption">
    <w:name w:val="caption"/>
    <w:basedOn w:val="Normal"/>
    <w:uiPriority w:val="99"/>
    <w:qFormat/>
    <w:rsid w:val="0052593E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uiPriority w:val="99"/>
    <w:rsid w:val="0052593E"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99"/>
    <w:qFormat/>
    <w:rsid w:val="0052593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9505CD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2593E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505CD"/>
    <w:rPr>
      <w:rFonts w:ascii="Cambria" w:hAnsi="Cambria" w:cs="Times New Roman"/>
      <w:sz w:val="24"/>
      <w:szCs w:val="24"/>
    </w:rPr>
  </w:style>
  <w:style w:type="paragraph" w:customStyle="1" w:styleId="Normal1">
    <w:name w:val="Normal1"/>
    <w:uiPriority w:val="99"/>
    <w:rsid w:val="00A6097C"/>
    <w:pPr>
      <w:suppressAutoHyphens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A6097C"/>
    <w:pPr>
      <w:spacing w:beforeAutospacing="1" w:afterAutospacing="1"/>
    </w:pPr>
    <w:rPr>
      <w:lang w:eastAsia="en-US"/>
    </w:rPr>
  </w:style>
  <w:style w:type="paragraph" w:customStyle="1" w:styleId="ObrText1">
    <w:name w:val="Obr Text 1"/>
    <w:basedOn w:val="Normal"/>
    <w:uiPriority w:val="99"/>
    <w:rsid w:val="00A6097C"/>
    <w:pPr>
      <w:tabs>
        <w:tab w:val="left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  <w:lang w:eastAsia="en-US"/>
    </w:rPr>
  </w:style>
  <w:style w:type="paragraph" w:customStyle="1" w:styleId="HeaderandFooter">
    <w:name w:val="Header and Footer"/>
    <w:basedOn w:val="Normal"/>
    <w:uiPriority w:val="99"/>
    <w:rsid w:val="0052593E"/>
  </w:style>
  <w:style w:type="paragraph" w:styleId="Footer">
    <w:name w:val="footer"/>
    <w:basedOn w:val="HeaderandFooter"/>
    <w:link w:val="FooterChar"/>
    <w:uiPriority w:val="99"/>
    <w:rsid w:val="0052593E"/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05CD"/>
    <w:rPr>
      <w:rFonts w:cs="Times New Roman"/>
      <w:sz w:val="24"/>
      <w:szCs w:val="24"/>
    </w:rPr>
  </w:style>
  <w:style w:type="paragraph" w:customStyle="1" w:styleId="FrameContents">
    <w:name w:val="Frame Contents"/>
    <w:basedOn w:val="Normal"/>
    <w:uiPriority w:val="99"/>
    <w:rsid w:val="0052593E"/>
  </w:style>
  <w:style w:type="paragraph" w:styleId="ListParagraph">
    <w:name w:val="List Paragraph"/>
    <w:basedOn w:val="Normal"/>
    <w:uiPriority w:val="99"/>
    <w:qFormat/>
    <w:rsid w:val="0052593E"/>
    <w:pPr>
      <w:spacing w:after="200"/>
      <w:ind w:left="720"/>
      <w:contextualSpacing/>
    </w:pPr>
  </w:style>
  <w:style w:type="paragraph" w:customStyle="1" w:styleId="ObrListBr1">
    <w:name w:val="Obr ListBr1"/>
    <w:basedOn w:val="Normal"/>
    <w:uiPriority w:val="99"/>
    <w:rsid w:val="0052593E"/>
    <w:pPr>
      <w:tabs>
        <w:tab w:val="left" w:pos="567"/>
        <w:tab w:val="left" w:pos="1440"/>
      </w:tabs>
      <w:spacing w:before="200" w:after="100"/>
      <w:ind w:left="567" w:hanging="720"/>
      <w:jc w:val="both"/>
    </w:pPr>
    <w:rPr>
      <w:rFonts w:ascii="StobiSans Regular" w:hAnsi="StobiSans Regular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Velkovska</dc:creator>
  <cp:lastModifiedBy>Makedonka Angjelova</cp:lastModifiedBy>
  <cp:revision>2</cp:revision>
  <cp:lastPrinted>2023-02-08T07:50:00Z</cp:lastPrinted>
  <dcterms:created xsi:type="dcterms:W3CDTF">2024-06-25T06:34:00Z</dcterms:created>
  <dcterms:modified xsi:type="dcterms:W3CDTF">2024-06-25T06:34:00Z</dcterms:modified>
</cp:coreProperties>
</file>